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05" w:rsidRPr="00D3676E" w:rsidRDefault="00841105" w:rsidP="00D3676E">
      <w:pPr>
        <w:spacing w:line="276" w:lineRule="auto"/>
        <w:jc w:val="both"/>
        <w:rPr>
          <w:rFonts w:ascii="Franklin Gothic Demi" w:hAnsi="Franklin Gothic Demi"/>
          <w:b/>
          <w:i/>
          <w:sz w:val="20"/>
          <w:szCs w:val="20"/>
        </w:rPr>
      </w:pPr>
    </w:p>
    <w:p w:rsidR="00654AF8" w:rsidRPr="00D3676E" w:rsidRDefault="00725612" w:rsidP="00D3676E">
      <w:pPr>
        <w:spacing w:line="276" w:lineRule="auto"/>
        <w:jc w:val="both"/>
        <w:rPr>
          <w:rFonts w:ascii="Franklin Gothic Demi" w:hAnsi="Franklin Gothic Demi"/>
          <w:b/>
          <w:i/>
          <w:sz w:val="20"/>
          <w:szCs w:val="20"/>
        </w:rPr>
      </w:pPr>
      <w:r w:rsidRPr="00D3676E">
        <w:rPr>
          <w:rFonts w:ascii="Franklin Gothic Demi" w:hAnsi="Franklin Gothic Demi"/>
          <w:b/>
          <w:i/>
          <w:noProof/>
          <w:sz w:val="20"/>
          <w:szCs w:val="20"/>
        </w:rPr>
        <w:drawing>
          <wp:inline distT="0" distB="0" distL="0" distR="0">
            <wp:extent cx="1828800" cy="723900"/>
            <wp:effectExtent l="0" t="0" r="0" b="0"/>
            <wp:docPr id="3" name="Picture 2" descr="C:\Users\user79\Downloads\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79\Downloads\Logo png.png"/>
                    <pic:cNvPicPr>
                      <a:picLocks noChangeAspect="1" noChangeArrowheads="1"/>
                    </pic:cNvPicPr>
                  </pic:nvPicPr>
                  <pic:blipFill>
                    <a:blip r:embed="rId5" cstate="print"/>
                    <a:srcRect/>
                    <a:stretch>
                      <a:fillRect/>
                    </a:stretch>
                  </pic:blipFill>
                  <pic:spPr bwMode="auto">
                    <a:xfrm>
                      <a:off x="0" y="0"/>
                      <a:ext cx="1828800" cy="723900"/>
                    </a:xfrm>
                    <a:prstGeom prst="rect">
                      <a:avLst/>
                    </a:prstGeom>
                    <a:noFill/>
                    <a:ln w="9525">
                      <a:noFill/>
                      <a:miter lim="800000"/>
                      <a:headEnd/>
                      <a:tailEnd/>
                    </a:ln>
                  </pic:spPr>
                </pic:pic>
              </a:graphicData>
            </a:graphic>
          </wp:inline>
        </w:drawing>
      </w:r>
      <w:r w:rsidR="000D71E6" w:rsidRPr="00D3676E">
        <w:rPr>
          <w:rFonts w:ascii="Franklin Gothic Demi" w:hAnsi="Franklin Gothic Demi"/>
          <w:noProof/>
          <w:sz w:val="20"/>
          <w:szCs w:val="20"/>
          <w:lang w:val="en-IN" w:eastAsia="en-IN"/>
        </w:rPr>
        <w:pict>
          <v:shape id="Freeform 3" o:spid="_x0000_s1026" style="position:absolute;left:0;text-align:left;margin-left:-573pt;margin-top:-75.75pt;width:1323pt;height:15in;z-index:-251659776;visibility:visible;mso-wrap-distance-left:0;mso-wrap-distance-right:0;mso-position-horizontal-relative:text;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" adj="-11796480,,5400" path="m,21600l11981,r9619,l9619,21600,,21600xe" fillcolor="#dadada" stroked="f" strokeweight="1pt">
            <v:fill opacity="32125f"/>
            <v:stroke miterlimit="4" joinstyle="miter"/>
            <v:formulas/>
            <v:path arrowok="t" o:extrusionok="f" o:connecttype="custom" o:connectlocs="2147483646,2147483646;2147483646,2147483646;2147483646,2147483646;2147483646,2147483646" o:connectangles="0,90,180,270" textboxrect="0,0,21600,21600"/>
            <v:textbox inset="3.6pt,,3.6pt">
              <w:txbxContent>
                <w:p w:rsidR="002B04C5" w:rsidRDefault="001D2F22" w:rsidP="002B04C5">
                  <w:pPr>
                    <w:jc w:val="center"/>
                  </w:pPr>
                </w:p>
              </w:txbxContent>
            </v:textbox>
          </v:shape>
        </w:pict>
      </w:r>
    </w:p>
    <w:p w:rsidR="00654AF8" w:rsidRPr="00D3676E" w:rsidRDefault="00BE26F0" w:rsidP="00D3676E">
      <w:pPr>
        <w:spacing w:line="276" w:lineRule="auto"/>
        <w:jc w:val="both"/>
        <w:rPr>
          <w:rFonts w:ascii="Franklin Gothic Demi" w:hAnsi="Franklin Gothic Demi"/>
          <w:b/>
          <w:i/>
          <w:sz w:val="20"/>
          <w:szCs w:val="20"/>
        </w:rPr>
      </w:pPr>
      <w:r w:rsidRPr="00D3676E">
        <w:rPr>
          <w:rFonts w:ascii="Franklin Gothic Demi" w:hAnsi="Franklin Gothic Demi"/>
          <w:b/>
          <w:i/>
          <w:sz w:val="20"/>
          <w:szCs w:val="20"/>
        </w:rPr>
        <w:t>Media Release</w:t>
      </w:r>
    </w:p>
    <w:p w:rsidR="00654AF8" w:rsidRPr="00D3676E" w:rsidRDefault="00654AF8" w:rsidP="00D3676E">
      <w:pPr>
        <w:spacing w:line="276" w:lineRule="auto"/>
        <w:jc w:val="both"/>
        <w:rPr>
          <w:rFonts w:ascii="Franklin Gothic Demi" w:hAnsi="Franklin Gothic Demi"/>
          <w:sz w:val="20"/>
          <w:szCs w:val="20"/>
        </w:rPr>
      </w:pPr>
    </w:p>
    <w:p w:rsidR="00654AF8" w:rsidRPr="00D3676E" w:rsidRDefault="00BE26F0" w:rsidP="00D3676E">
      <w:pPr>
        <w:spacing w:line="276" w:lineRule="auto"/>
        <w:jc w:val="both"/>
        <w:rPr>
          <w:rFonts w:ascii="Franklin Gothic Demi" w:hAnsi="Franklin Gothic Demi"/>
          <w:b/>
          <w:sz w:val="20"/>
          <w:szCs w:val="20"/>
        </w:rPr>
      </w:pPr>
      <w:bookmarkStart w:id="0" w:name="_Hlk32342158"/>
      <w:r w:rsidRPr="00D3676E">
        <w:rPr>
          <w:rFonts w:ascii="Franklin Gothic Demi" w:hAnsi="Franklin Gothic Demi"/>
          <w:b/>
          <w:sz w:val="20"/>
          <w:szCs w:val="20"/>
        </w:rPr>
        <w:t>DOLLAR INDUSTRIES LIMITED</w:t>
      </w:r>
    </w:p>
    <w:p w:rsidR="00BF5EC8" w:rsidRPr="00D3676E" w:rsidRDefault="00BE26F0" w:rsidP="00D3676E">
      <w:pPr>
        <w:spacing w:line="276" w:lineRule="auto"/>
        <w:jc w:val="both"/>
        <w:rPr>
          <w:rFonts w:ascii="Franklin Gothic Demi" w:hAnsi="Franklin Gothic Demi"/>
          <w:sz w:val="20"/>
          <w:szCs w:val="20"/>
        </w:rPr>
      </w:pPr>
      <w:bookmarkStart w:id="1" w:name="_gjdgxs" w:colFirst="0" w:colLast="0"/>
      <w:bookmarkEnd w:id="1"/>
      <w:r w:rsidRPr="00D3676E">
        <w:rPr>
          <w:rFonts w:ascii="Franklin Gothic Demi" w:hAnsi="Franklin Gothic Demi"/>
          <w:sz w:val="20"/>
          <w:szCs w:val="20"/>
        </w:rPr>
        <w:t xml:space="preserve">Registered Office: </w:t>
      </w:r>
      <w:r w:rsidR="00BF5EC8" w:rsidRPr="00D3676E">
        <w:rPr>
          <w:rFonts w:ascii="Franklin Gothic Demi" w:hAnsi="Franklin Gothic Demi"/>
          <w:sz w:val="20"/>
          <w:szCs w:val="20"/>
        </w:rPr>
        <w:t>‘OM Tower’</w:t>
      </w:r>
      <w:r w:rsidR="00D3676E" w:rsidRPr="00D3676E">
        <w:rPr>
          <w:rFonts w:ascii="Franklin Gothic Demi" w:hAnsi="Franklin Gothic Demi"/>
          <w:sz w:val="20"/>
          <w:szCs w:val="20"/>
        </w:rPr>
        <w:t xml:space="preserve"> </w:t>
      </w:r>
      <w:r w:rsidR="00BF5EC8" w:rsidRPr="00D3676E">
        <w:rPr>
          <w:rFonts w:ascii="Franklin Gothic Demi" w:hAnsi="Franklin Gothic Demi"/>
          <w:sz w:val="20"/>
          <w:szCs w:val="20"/>
        </w:rPr>
        <w:t>15</w:t>
      </w:r>
      <w:r w:rsidR="00BF5EC8" w:rsidRPr="00D3676E">
        <w:rPr>
          <w:rFonts w:ascii="Franklin Gothic Demi" w:hAnsi="Franklin Gothic Demi"/>
          <w:sz w:val="20"/>
          <w:szCs w:val="20"/>
          <w:vertAlign w:val="superscript"/>
        </w:rPr>
        <w:t>th</w:t>
      </w:r>
      <w:r w:rsidR="00BF5EC8" w:rsidRPr="00D3676E">
        <w:rPr>
          <w:rFonts w:ascii="Franklin Gothic Demi" w:hAnsi="Franklin Gothic Demi"/>
          <w:sz w:val="20"/>
          <w:szCs w:val="20"/>
        </w:rPr>
        <w:t xml:space="preserve"> Floor,</w:t>
      </w:r>
      <w:r w:rsidR="00D3676E" w:rsidRPr="00D3676E">
        <w:rPr>
          <w:rFonts w:ascii="Franklin Gothic Demi" w:hAnsi="Franklin Gothic Demi"/>
          <w:sz w:val="20"/>
          <w:szCs w:val="20"/>
        </w:rPr>
        <w:t xml:space="preserve"> </w:t>
      </w:r>
      <w:proofErr w:type="gramStart"/>
      <w:r w:rsidR="00BF5EC8" w:rsidRPr="00D3676E">
        <w:rPr>
          <w:rFonts w:ascii="Franklin Gothic Demi" w:hAnsi="Franklin Gothic Demi"/>
          <w:sz w:val="20"/>
          <w:szCs w:val="20"/>
        </w:rPr>
        <w:t>32 Jawaharlal Nehru R</w:t>
      </w:r>
      <w:r w:rsidR="00D0439D" w:rsidRPr="00D3676E">
        <w:rPr>
          <w:rFonts w:ascii="Franklin Gothic Demi" w:hAnsi="Franklin Gothic Demi"/>
          <w:sz w:val="20"/>
          <w:szCs w:val="20"/>
        </w:rPr>
        <w:t>oa</w:t>
      </w:r>
      <w:r w:rsidR="00BF5EC8" w:rsidRPr="00D3676E">
        <w:rPr>
          <w:rFonts w:ascii="Franklin Gothic Demi" w:hAnsi="Franklin Gothic Demi"/>
          <w:sz w:val="20"/>
          <w:szCs w:val="20"/>
        </w:rPr>
        <w:t>d.Kolkata</w:t>
      </w:r>
      <w:proofErr w:type="gramEnd"/>
      <w:r w:rsidR="00BF5EC8" w:rsidRPr="00D3676E">
        <w:rPr>
          <w:rFonts w:ascii="Franklin Gothic Demi" w:hAnsi="Franklin Gothic Demi"/>
          <w:sz w:val="20"/>
          <w:szCs w:val="20"/>
        </w:rPr>
        <w:t>:700071</w:t>
      </w:r>
    </w:p>
    <w:p w:rsidR="00BF5EC8" w:rsidRPr="00D3676E" w:rsidRDefault="00BF5EC8" w:rsidP="00D3676E">
      <w:pPr>
        <w:spacing w:line="276" w:lineRule="auto"/>
        <w:jc w:val="both"/>
        <w:rPr>
          <w:rFonts w:ascii="Franklin Gothic Demi" w:hAnsi="Franklin Gothic Demi"/>
          <w:sz w:val="20"/>
          <w:szCs w:val="20"/>
        </w:rPr>
      </w:pPr>
      <w:r w:rsidRPr="00D3676E">
        <w:rPr>
          <w:rFonts w:ascii="Franklin Gothic Demi" w:hAnsi="Franklin Gothic Demi"/>
          <w:sz w:val="20"/>
          <w:szCs w:val="20"/>
        </w:rPr>
        <w:t xml:space="preserve">CIN: </w:t>
      </w:r>
      <w:r w:rsidR="002D5DFD" w:rsidRPr="00D3676E">
        <w:rPr>
          <w:rFonts w:ascii="Franklin Gothic Demi" w:hAnsi="Franklin Gothic Demi"/>
          <w:sz w:val="20"/>
          <w:szCs w:val="20"/>
        </w:rPr>
        <w:t>L17299WB1993PLC058969</w:t>
      </w:r>
    </w:p>
    <w:p w:rsidR="00950F6A" w:rsidRPr="00D3676E" w:rsidRDefault="00950F6A" w:rsidP="00D3676E">
      <w:pPr>
        <w:spacing w:line="276" w:lineRule="auto"/>
        <w:jc w:val="both"/>
        <w:rPr>
          <w:rFonts w:ascii="Franklin Gothic Demi" w:hAnsi="Franklin Gothic Demi"/>
          <w:sz w:val="20"/>
          <w:szCs w:val="20"/>
        </w:rPr>
      </w:pPr>
    </w:p>
    <w:p w:rsidR="00950F6A" w:rsidRPr="00D3676E" w:rsidRDefault="00950F6A" w:rsidP="00D3676E">
      <w:pPr>
        <w:spacing w:line="276" w:lineRule="auto"/>
        <w:jc w:val="both"/>
        <w:rPr>
          <w:rFonts w:ascii="Franklin Gothic Demi" w:hAnsi="Franklin Gothic Demi"/>
          <w:b/>
          <w:bCs/>
          <w:sz w:val="20"/>
          <w:szCs w:val="20"/>
        </w:rPr>
      </w:pPr>
      <w:r w:rsidRPr="00D3676E">
        <w:rPr>
          <w:rFonts w:ascii="Franklin Gothic Demi" w:hAnsi="Franklin Gothic Demi"/>
          <w:b/>
          <w:bCs/>
          <w:sz w:val="20"/>
          <w:szCs w:val="20"/>
        </w:rPr>
        <w:t>Performance Review</w:t>
      </w:r>
    </w:p>
    <w:p w:rsidR="00BF5EC8" w:rsidRPr="00D3676E" w:rsidRDefault="00BF5EC8" w:rsidP="00D3676E">
      <w:pPr>
        <w:spacing w:line="276" w:lineRule="auto"/>
        <w:jc w:val="both"/>
        <w:rPr>
          <w:rFonts w:ascii="Franklin Gothic Demi" w:eastAsia="Times New Roman" w:hAnsi="Franklin Gothic Demi" w:cstheme="minorHAnsi"/>
          <w:b/>
          <w:bCs/>
          <w:sz w:val="20"/>
          <w:szCs w:val="20"/>
        </w:rPr>
      </w:pPr>
      <w:r w:rsidRPr="00D3676E">
        <w:rPr>
          <w:rFonts w:ascii="Franklin Gothic Demi" w:eastAsia="Times New Roman" w:hAnsi="Franklin Gothic Demi" w:cstheme="minorHAnsi"/>
          <w:b/>
          <w:bCs/>
          <w:sz w:val="20"/>
          <w:szCs w:val="20"/>
        </w:rPr>
        <w:t>Dollar Industries L</w:t>
      </w:r>
      <w:r w:rsidR="00D0439D" w:rsidRPr="00D3676E">
        <w:rPr>
          <w:rFonts w:ascii="Franklin Gothic Demi" w:eastAsia="Times New Roman" w:hAnsi="Franklin Gothic Demi" w:cstheme="minorHAnsi"/>
          <w:b/>
          <w:bCs/>
          <w:sz w:val="20"/>
          <w:szCs w:val="20"/>
        </w:rPr>
        <w:t>imited</w:t>
      </w:r>
      <w:r w:rsidRPr="00D3676E">
        <w:rPr>
          <w:rFonts w:ascii="Franklin Gothic Demi" w:eastAsia="Times New Roman" w:hAnsi="Franklin Gothic Demi" w:cstheme="minorHAnsi"/>
          <w:b/>
          <w:bCs/>
          <w:sz w:val="20"/>
          <w:szCs w:val="20"/>
        </w:rPr>
        <w:t xml:space="preserve"> announces </w:t>
      </w:r>
      <w:r w:rsidR="00D0439D" w:rsidRPr="00D3676E">
        <w:rPr>
          <w:rFonts w:ascii="Franklin Gothic Demi" w:eastAsia="Times New Roman" w:hAnsi="Franklin Gothic Demi" w:cstheme="minorHAnsi"/>
          <w:b/>
          <w:bCs/>
          <w:sz w:val="20"/>
          <w:szCs w:val="20"/>
        </w:rPr>
        <w:t xml:space="preserve">Q4 </w:t>
      </w:r>
      <w:r w:rsidRPr="00D3676E">
        <w:rPr>
          <w:rFonts w:ascii="Franklin Gothic Demi" w:eastAsia="Times New Roman" w:hAnsi="Franklin Gothic Demi" w:cstheme="minorHAnsi"/>
          <w:b/>
          <w:bCs/>
          <w:sz w:val="20"/>
          <w:szCs w:val="20"/>
        </w:rPr>
        <w:t>&amp;</w:t>
      </w:r>
      <w:r w:rsidR="00D3676E" w:rsidRPr="00D3676E">
        <w:rPr>
          <w:rFonts w:ascii="Franklin Gothic Demi" w:eastAsia="Times New Roman" w:hAnsi="Franklin Gothic Demi" w:cstheme="minorHAnsi"/>
          <w:b/>
          <w:bCs/>
          <w:sz w:val="20"/>
          <w:szCs w:val="20"/>
        </w:rPr>
        <w:t xml:space="preserve"> </w:t>
      </w:r>
      <w:r w:rsidR="00D0439D" w:rsidRPr="00D3676E">
        <w:rPr>
          <w:rFonts w:ascii="Franklin Gothic Demi" w:eastAsia="Times New Roman" w:hAnsi="Franklin Gothic Demi" w:cstheme="minorHAnsi"/>
          <w:b/>
          <w:bCs/>
          <w:sz w:val="20"/>
          <w:szCs w:val="20"/>
        </w:rPr>
        <w:t xml:space="preserve">yearly </w:t>
      </w:r>
      <w:r w:rsidRPr="00D3676E">
        <w:rPr>
          <w:rFonts w:ascii="Franklin Gothic Demi" w:eastAsia="Times New Roman" w:hAnsi="Franklin Gothic Demi" w:cstheme="minorHAnsi"/>
          <w:b/>
          <w:bCs/>
          <w:sz w:val="20"/>
          <w:szCs w:val="20"/>
        </w:rPr>
        <w:t>FY20 results</w:t>
      </w:r>
    </w:p>
    <w:p w:rsidR="00654AF8" w:rsidRPr="00D3676E" w:rsidRDefault="000D71E6" w:rsidP="00D3676E">
      <w:pPr>
        <w:spacing w:line="276" w:lineRule="auto"/>
        <w:jc w:val="both"/>
        <w:rPr>
          <w:rFonts w:ascii="Franklin Gothic Demi" w:hAnsi="Franklin Gothic Demi"/>
          <w:sz w:val="20"/>
          <w:szCs w:val="20"/>
        </w:rPr>
      </w:pPr>
      <w:r w:rsidRPr="00D3676E">
        <w:rPr>
          <w:rFonts w:ascii="Franklin Gothic Demi" w:hAnsi="Franklin Gothic Demi"/>
          <w:noProof/>
          <w:sz w:val="20"/>
          <w:szCs w:val="20"/>
          <w:lang w:val="en-IN" w:eastAsia="en-IN"/>
        </w:rPr>
        <w:pict>
          <v:roundrect id="Rounded Rectangle 6" o:spid="_x0000_s1027" style="position:absolute;left:0;text-align:left;margin-left:8.25pt;margin-top:2.95pt;width:483pt;height:129pt;z-index:2516577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" fillcolor="#cdddac [1622]" strokecolor="#94b64e [3046]">
            <v:fill color2="#f0f4e6 [502]" rotate="t" angle="180" colors="0 #dafda7;22938f #e4fdc2;1 #f5ffe6" focus="100%" type="gradient"/>
            <v:shadow on="t" color="black" opacity="24903f" origin=",.5" offset="0,.55556mm"/>
            <v:path arrowok="t"/>
            <v:textbox>
              <w:txbxContent>
                <w:p w:rsidR="006B1CBB" w:rsidRPr="00D3676E" w:rsidRDefault="002D5DFD" w:rsidP="00AD3841">
                  <w:pPr>
                    <w:jc w:val="center"/>
                    <w:rPr>
                      <w:rFonts w:ascii="Franklin Gothic Demi" w:hAnsi="Franklin Gothic Demi"/>
                      <w:b/>
                      <w:sz w:val="28"/>
                      <w:szCs w:val="28"/>
                      <w:u w:val="single"/>
                    </w:rPr>
                  </w:pPr>
                  <w:r w:rsidRPr="00D3676E">
                    <w:rPr>
                      <w:rFonts w:ascii="Franklin Gothic Demi" w:hAnsi="Franklin Gothic Demi"/>
                      <w:b/>
                      <w:sz w:val="28"/>
                      <w:szCs w:val="28"/>
                      <w:u w:val="single"/>
                    </w:rPr>
                    <w:t xml:space="preserve">Standalone </w:t>
                  </w:r>
                  <w:r w:rsidR="00BE26F0" w:rsidRPr="00D3676E">
                    <w:rPr>
                      <w:rFonts w:ascii="Franklin Gothic Demi" w:hAnsi="Franklin Gothic Demi"/>
                      <w:b/>
                      <w:sz w:val="28"/>
                      <w:szCs w:val="28"/>
                      <w:u w:val="single"/>
                    </w:rPr>
                    <w:t>Q</w:t>
                  </w:r>
                  <w:r w:rsidR="00AE73F3" w:rsidRPr="00D3676E">
                    <w:rPr>
                      <w:rFonts w:ascii="Franklin Gothic Demi" w:hAnsi="Franklin Gothic Demi"/>
                      <w:b/>
                      <w:sz w:val="28"/>
                      <w:szCs w:val="28"/>
                      <w:u w:val="single"/>
                    </w:rPr>
                    <w:t xml:space="preserve">4 </w:t>
                  </w:r>
                  <w:r w:rsidR="00BE26F0" w:rsidRPr="00D3676E">
                    <w:rPr>
                      <w:rFonts w:ascii="Franklin Gothic Demi" w:hAnsi="Franklin Gothic Demi"/>
                      <w:b/>
                      <w:sz w:val="28"/>
                      <w:szCs w:val="28"/>
                      <w:u w:val="single"/>
                    </w:rPr>
                    <w:t>FY20</w:t>
                  </w:r>
                  <w:r w:rsidRPr="00D3676E">
                    <w:rPr>
                      <w:rFonts w:ascii="Franklin Gothic Demi" w:hAnsi="Franklin Gothic Demi"/>
                      <w:b/>
                      <w:sz w:val="28"/>
                      <w:szCs w:val="28"/>
                      <w:u w:val="single"/>
                    </w:rPr>
                    <w:t>20</w:t>
                  </w:r>
                </w:p>
                <w:p w:rsidR="000F7A16" w:rsidRPr="00D3676E" w:rsidRDefault="00BE26F0" w:rsidP="00AD3841">
                  <w:pPr>
                    <w:jc w:val="center"/>
                    <w:rPr>
                      <w:rFonts w:ascii="Franklin Gothic Demi" w:hAnsi="Franklin Gothic Demi"/>
                      <w:b/>
                      <w:sz w:val="28"/>
                      <w:szCs w:val="28"/>
                    </w:rPr>
                  </w:pPr>
                  <w:r w:rsidRPr="00D3676E">
                    <w:rPr>
                      <w:rFonts w:ascii="Franklin Gothic Demi" w:hAnsi="Franklin Gothic Demi"/>
                      <w:b/>
                      <w:sz w:val="28"/>
                      <w:szCs w:val="28"/>
                    </w:rPr>
                    <w:t xml:space="preserve">Revenues </w:t>
                  </w:r>
                  <w:r w:rsidR="00AE73F3" w:rsidRPr="00D3676E">
                    <w:rPr>
                      <w:rFonts w:ascii="Franklin Gothic Demi" w:hAnsi="Franklin Gothic Demi"/>
                      <w:b/>
                      <w:sz w:val="28"/>
                      <w:szCs w:val="28"/>
                    </w:rPr>
                    <w:t>fall by20.19</w:t>
                  </w:r>
                  <w:r w:rsidRPr="00D3676E">
                    <w:rPr>
                      <w:rFonts w:ascii="Franklin Gothic Demi" w:hAnsi="Franklin Gothic Demi"/>
                      <w:b/>
                      <w:sz w:val="28"/>
                      <w:szCs w:val="28"/>
                    </w:rPr>
                    <w:t xml:space="preserve">% to Rs. </w:t>
                  </w:r>
                  <w:r w:rsidR="00AE73F3" w:rsidRPr="00D3676E">
                    <w:rPr>
                      <w:rFonts w:ascii="Franklin Gothic Demi" w:hAnsi="Franklin Gothic Demi"/>
                      <w:b/>
                      <w:sz w:val="28"/>
                      <w:szCs w:val="28"/>
                    </w:rPr>
                    <w:t xml:space="preserve">237.66 </w:t>
                  </w:r>
                  <w:r w:rsidR="00841105" w:rsidRPr="00D3676E">
                    <w:rPr>
                      <w:rFonts w:ascii="Franklin Gothic Demi" w:hAnsi="Franklin Gothic Demi"/>
                      <w:b/>
                      <w:sz w:val="28"/>
                      <w:szCs w:val="28"/>
                    </w:rPr>
                    <w:t>c</w:t>
                  </w:r>
                  <w:r w:rsidRPr="00D3676E">
                    <w:rPr>
                      <w:rFonts w:ascii="Franklin Gothic Demi" w:hAnsi="Franklin Gothic Demi"/>
                      <w:b/>
                      <w:sz w:val="28"/>
                      <w:szCs w:val="28"/>
                    </w:rPr>
                    <w:t>r</w:t>
                  </w:r>
                </w:p>
                <w:p w:rsidR="006B1CBB" w:rsidRPr="00D3676E" w:rsidRDefault="000F7A16" w:rsidP="00AD3841">
                  <w:pPr>
                    <w:jc w:val="center"/>
                    <w:rPr>
                      <w:rFonts w:ascii="Franklin Gothic Demi" w:hAnsi="Franklin Gothic Demi"/>
                      <w:b/>
                      <w:sz w:val="28"/>
                      <w:szCs w:val="28"/>
                    </w:rPr>
                  </w:pPr>
                  <w:r w:rsidRPr="00D3676E">
                    <w:rPr>
                      <w:rFonts w:ascii="Franklin Gothic Demi" w:hAnsi="Franklin Gothic Demi"/>
                      <w:b/>
                      <w:sz w:val="28"/>
                      <w:szCs w:val="28"/>
                    </w:rPr>
                    <w:t xml:space="preserve">PBT at Rs. </w:t>
                  </w:r>
                  <w:r w:rsidR="00AE73F3" w:rsidRPr="00D3676E">
                    <w:rPr>
                      <w:rFonts w:ascii="Franklin Gothic Demi" w:hAnsi="Franklin Gothic Demi"/>
                      <w:b/>
                      <w:sz w:val="28"/>
                      <w:szCs w:val="28"/>
                    </w:rPr>
                    <w:t xml:space="preserve">16.84 </w:t>
                  </w:r>
                  <w:proofErr w:type="spellStart"/>
                  <w:r w:rsidR="00BE26F0" w:rsidRPr="00D3676E">
                    <w:rPr>
                      <w:rFonts w:ascii="Franklin Gothic Demi" w:hAnsi="Franklin Gothic Demi"/>
                      <w:b/>
                      <w:sz w:val="28"/>
                      <w:szCs w:val="28"/>
                    </w:rPr>
                    <w:t>cr</w:t>
                  </w:r>
                  <w:proofErr w:type="spellEnd"/>
                  <w:r w:rsidR="00AE73F3" w:rsidRPr="00D3676E">
                    <w:rPr>
                      <w:rFonts w:ascii="Franklin Gothic Demi" w:hAnsi="Franklin Gothic Demi"/>
                      <w:b/>
                      <w:sz w:val="28"/>
                      <w:szCs w:val="28"/>
                    </w:rPr>
                    <w:t>,</w:t>
                  </w:r>
                  <w:r w:rsidR="00D3676E">
                    <w:rPr>
                      <w:rFonts w:ascii="Franklin Gothic Demi" w:hAnsi="Franklin Gothic Demi"/>
                      <w:b/>
                      <w:sz w:val="28"/>
                      <w:szCs w:val="28"/>
                    </w:rPr>
                    <w:t xml:space="preserve"> </w:t>
                  </w:r>
                  <w:r w:rsidRPr="00D3676E">
                    <w:rPr>
                      <w:rFonts w:ascii="Franklin Gothic Demi" w:hAnsi="Franklin Gothic Demi"/>
                      <w:b/>
                      <w:sz w:val="28"/>
                      <w:szCs w:val="28"/>
                    </w:rPr>
                    <w:t>down</w:t>
                  </w:r>
                  <w:r w:rsidR="00D3676E">
                    <w:rPr>
                      <w:rFonts w:ascii="Franklin Gothic Demi" w:hAnsi="Franklin Gothic Demi"/>
                      <w:b/>
                      <w:sz w:val="28"/>
                      <w:szCs w:val="28"/>
                    </w:rPr>
                    <w:t xml:space="preserve"> </w:t>
                  </w:r>
                  <w:r w:rsidR="00214978" w:rsidRPr="00D3676E">
                    <w:rPr>
                      <w:rFonts w:ascii="Franklin Gothic Demi" w:hAnsi="Franklin Gothic Demi"/>
                      <w:b/>
                      <w:sz w:val="28"/>
                      <w:szCs w:val="28"/>
                    </w:rPr>
                    <w:t xml:space="preserve">by </w:t>
                  </w:r>
                  <w:r w:rsidR="00AE73F3" w:rsidRPr="00D3676E">
                    <w:rPr>
                      <w:rFonts w:ascii="Franklin Gothic Demi" w:hAnsi="Franklin Gothic Demi"/>
                      <w:b/>
                      <w:sz w:val="28"/>
                      <w:szCs w:val="28"/>
                    </w:rPr>
                    <w:t xml:space="preserve">38.87 </w:t>
                  </w:r>
                  <w:r w:rsidR="00AA64FE" w:rsidRPr="00D3676E">
                    <w:rPr>
                      <w:rFonts w:ascii="Franklin Gothic Demi" w:hAnsi="Franklin Gothic Demi"/>
                      <w:b/>
                      <w:sz w:val="28"/>
                      <w:szCs w:val="28"/>
                    </w:rPr>
                    <w:t>%</w:t>
                  </w:r>
                </w:p>
                <w:p w:rsidR="006B1CBB" w:rsidRPr="00D3676E" w:rsidRDefault="00BE26F0" w:rsidP="00AD3841">
                  <w:pPr>
                    <w:jc w:val="center"/>
                    <w:rPr>
                      <w:rFonts w:ascii="Franklin Gothic Demi" w:hAnsi="Franklin Gothic Demi"/>
                      <w:b/>
                      <w:sz w:val="28"/>
                      <w:szCs w:val="28"/>
                    </w:rPr>
                  </w:pPr>
                  <w:r w:rsidRPr="00D3676E">
                    <w:rPr>
                      <w:rFonts w:ascii="Franklin Gothic Demi" w:hAnsi="Franklin Gothic Demi"/>
                      <w:b/>
                      <w:sz w:val="28"/>
                      <w:szCs w:val="28"/>
                    </w:rPr>
                    <w:t>PAT</w:t>
                  </w:r>
                  <w:r w:rsidR="00AE73F3" w:rsidRPr="00D3676E">
                    <w:rPr>
                      <w:rFonts w:ascii="Franklin Gothic Demi" w:hAnsi="Franklin Gothic Demi"/>
                      <w:b/>
                      <w:sz w:val="28"/>
                      <w:szCs w:val="28"/>
                    </w:rPr>
                    <w:t xml:space="preserve">falls </w:t>
                  </w:r>
                  <w:r w:rsidR="000F7A16" w:rsidRPr="00D3676E">
                    <w:rPr>
                      <w:rFonts w:ascii="Franklin Gothic Demi" w:hAnsi="Franklin Gothic Demi"/>
                      <w:b/>
                      <w:sz w:val="28"/>
                      <w:szCs w:val="28"/>
                    </w:rPr>
                    <w:t xml:space="preserve">by </w:t>
                  </w:r>
                  <w:r w:rsidR="00AE73F3" w:rsidRPr="00D3676E">
                    <w:rPr>
                      <w:rFonts w:ascii="Franklin Gothic Demi" w:hAnsi="Franklin Gothic Demi"/>
                      <w:b/>
                      <w:sz w:val="28"/>
                      <w:szCs w:val="28"/>
                    </w:rPr>
                    <w:t xml:space="preserve">40.96 </w:t>
                  </w:r>
                  <w:r w:rsidRPr="00D3676E">
                    <w:rPr>
                      <w:rFonts w:ascii="Franklin Gothic Demi" w:hAnsi="Franklin Gothic Demi"/>
                      <w:b/>
                      <w:sz w:val="28"/>
                      <w:szCs w:val="28"/>
                    </w:rPr>
                    <w:t xml:space="preserve">% to Rs. </w:t>
                  </w:r>
                  <w:r w:rsidR="00AE73F3" w:rsidRPr="00D3676E">
                    <w:rPr>
                      <w:rFonts w:ascii="Franklin Gothic Demi" w:hAnsi="Franklin Gothic Demi"/>
                      <w:b/>
                      <w:sz w:val="28"/>
                      <w:szCs w:val="28"/>
                    </w:rPr>
                    <w:t xml:space="preserve">13.32 </w:t>
                  </w:r>
                  <w:r w:rsidRPr="00D3676E">
                    <w:rPr>
                      <w:rFonts w:ascii="Franklin Gothic Demi" w:hAnsi="Franklin Gothic Demi"/>
                      <w:b/>
                      <w:sz w:val="28"/>
                      <w:szCs w:val="28"/>
                    </w:rPr>
                    <w:t>cr</w:t>
                  </w:r>
                </w:p>
              </w:txbxContent>
            </v:textbox>
          </v:roundrect>
        </w:pict>
      </w:r>
    </w:p>
    <w:p w:rsidR="00654AF8" w:rsidRPr="00D3676E" w:rsidRDefault="00654AF8" w:rsidP="00D3676E">
      <w:pPr>
        <w:spacing w:line="276" w:lineRule="auto"/>
        <w:jc w:val="both"/>
        <w:rPr>
          <w:rFonts w:ascii="Franklin Gothic Demi" w:hAnsi="Franklin Gothic Demi"/>
          <w:sz w:val="20"/>
          <w:szCs w:val="20"/>
        </w:rPr>
      </w:pPr>
    </w:p>
    <w:p w:rsidR="00654AF8" w:rsidRPr="00D3676E" w:rsidRDefault="00654AF8" w:rsidP="00D3676E">
      <w:pPr>
        <w:spacing w:line="276" w:lineRule="auto"/>
        <w:jc w:val="both"/>
        <w:rPr>
          <w:rFonts w:ascii="Franklin Gothic Demi" w:hAnsi="Franklin Gothic Demi"/>
          <w:sz w:val="20"/>
          <w:szCs w:val="20"/>
        </w:rPr>
      </w:pPr>
    </w:p>
    <w:p w:rsidR="00654AF8" w:rsidRPr="00D3676E" w:rsidRDefault="00654AF8" w:rsidP="00D3676E">
      <w:pPr>
        <w:spacing w:line="276" w:lineRule="auto"/>
        <w:jc w:val="both"/>
        <w:rPr>
          <w:rFonts w:ascii="Franklin Gothic Demi" w:hAnsi="Franklin Gothic Demi"/>
          <w:sz w:val="20"/>
          <w:szCs w:val="20"/>
        </w:rPr>
      </w:pPr>
    </w:p>
    <w:p w:rsidR="00654AF8" w:rsidRPr="00D3676E" w:rsidRDefault="00654AF8" w:rsidP="00D3676E">
      <w:pPr>
        <w:spacing w:line="276" w:lineRule="auto"/>
        <w:jc w:val="both"/>
        <w:rPr>
          <w:rFonts w:ascii="Franklin Gothic Demi" w:hAnsi="Franklin Gothic Demi"/>
          <w:sz w:val="20"/>
          <w:szCs w:val="20"/>
        </w:rPr>
      </w:pPr>
    </w:p>
    <w:p w:rsidR="00654AF8" w:rsidRPr="00D3676E" w:rsidRDefault="00654AF8" w:rsidP="00D3676E">
      <w:pPr>
        <w:pBdr>
          <w:top w:val="nil"/>
          <w:left w:val="nil"/>
          <w:bottom w:val="nil"/>
          <w:right w:val="nil"/>
          <w:between w:val="nil"/>
        </w:pBdr>
        <w:spacing w:after="0" w:line="276" w:lineRule="auto"/>
        <w:jc w:val="both"/>
        <w:rPr>
          <w:rFonts w:ascii="Franklin Gothic Demi" w:hAnsi="Franklin Gothic Demi"/>
          <w:b/>
          <w:sz w:val="20"/>
          <w:szCs w:val="20"/>
        </w:rPr>
      </w:pPr>
    </w:p>
    <w:p w:rsidR="000F7A16" w:rsidRPr="00D3676E" w:rsidRDefault="000F7A16" w:rsidP="00D3676E">
      <w:pPr>
        <w:pBdr>
          <w:top w:val="nil"/>
          <w:left w:val="nil"/>
          <w:bottom w:val="nil"/>
          <w:right w:val="nil"/>
          <w:between w:val="nil"/>
        </w:pBdr>
        <w:spacing w:after="0" w:line="276" w:lineRule="auto"/>
        <w:jc w:val="both"/>
        <w:rPr>
          <w:rFonts w:ascii="Franklin Gothic Demi" w:hAnsi="Franklin Gothic Demi"/>
          <w:b/>
          <w:sz w:val="20"/>
          <w:szCs w:val="20"/>
          <w:highlight w:val="yellow"/>
        </w:rPr>
      </w:pPr>
    </w:p>
    <w:p w:rsidR="00D3676E" w:rsidRDefault="00D3676E" w:rsidP="00D3676E">
      <w:pPr>
        <w:pStyle w:val="NoSpacing"/>
        <w:spacing w:line="276" w:lineRule="auto"/>
        <w:jc w:val="both"/>
        <w:rPr>
          <w:rFonts w:ascii="Franklin Gothic Demi" w:eastAsia="Times New Roman" w:hAnsi="Franklin Gothic Demi" w:cstheme="minorHAnsi"/>
          <w:sz w:val="20"/>
          <w:szCs w:val="20"/>
        </w:rPr>
      </w:pPr>
    </w:p>
    <w:p w:rsidR="00D3676E" w:rsidRDefault="00D3676E" w:rsidP="00D3676E">
      <w:pPr>
        <w:pStyle w:val="NoSpacing"/>
        <w:spacing w:line="276" w:lineRule="auto"/>
        <w:jc w:val="both"/>
        <w:rPr>
          <w:rFonts w:ascii="Franklin Gothic Demi" w:eastAsia="Times New Roman" w:hAnsi="Franklin Gothic Demi" w:cstheme="minorHAnsi"/>
          <w:sz w:val="20"/>
          <w:szCs w:val="20"/>
        </w:rPr>
      </w:pPr>
    </w:p>
    <w:p w:rsidR="00BF5EC8" w:rsidRPr="00D3676E" w:rsidRDefault="00BF5EC8" w:rsidP="00D3676E">
      <w:pPr>
        <w:pStyle w:val="NoSpacing"/>
        <w:spacing w:line="276" w:lineRule="auto"/>
        <w:jc w:val="both"/>
        <w:rPr>
          <w:rFonts w:ascii="Franklin Gothic Demi" w:eastAsia="Times New Roman" w:hAnsi="Franklin Gothic Demi" w:cstheme="minorHAnsi"/>
          <w:sz w:val="20"/>
          <w:szCs w:val="20"/>
          <w:vertAlign w:val="superscript"/>
        </w:rPr>
      </w:pPr>
      <w:r w:rsidRPr="00D3676E">
        <w:rPr>
          <w:rFonts w:ascii="Franklin Gothic Demi" w:eastAsia="Times New Roman" w:hAnsi="Franklin Gothic Demi" w:cstheme="minorHAnsi"/>
          <w:sz w:val="20"/>
          <w:szCs w:val="20"/>
        </w:rPr>
        <w:t xml:space="preserve">Kolkata, </w:t>
      </w:r>
      <w:r w:rsidR="00AE73F3" w:rsidRPr="00D3676E">
        <w:rPr>
          <w:rFonts w:ascii="Franklin Gothic Demi" w:eastAsia="Times New Roman" w:hAnsi="Franklin Gothic Demi" w:cstheme="minorHAnsi"/>
          <w:sz w:val="20"/>
          <w:szCs w:val="20"/>
        </w:rPr>
        <w:t>June 30, 2020</w:t>
      </w:r>
      <w:r w:rsidRPr="00D3676E">
        <w:rPr>
          <w:rFonts w:ascii="Franklin Gothic Demi" w:eastAsia="Times New Roman" w:hAnsi="Franklin Gothic Demi" w:cstheme="minorHAnsi"/>
          <w:sz w:val="20"/>
          <w:szCs w:val="20"/>
        </w:rPr>
        <w:t>:</w:t>
      </w:r>
      <w:r w:rsidR="00D3676E" w:rsidRPr="00D3676E">
        <w:rPr>
          <w:rFonts w:ascii="Franklin Gothic Demi" w:eastAsia="Times New Roman" w:hAnsi="Franklin Gothic Demi" w:cstheme="minorHAnsi"/>
          <w:sz w:val="20"/>
          <w:szCs w:val="20"/>
        </w:rPr>
        <w:t xml:space="preserve"> </w:t>
      </w:r>
      <w:r w:rsidRPr="00D3676E">
        <w:rPr>
          <w:rFonts w:ascii="Franklin Gothic Demi" w:hAnsi="Franklin Gothic Demi"/>
          <w:sz w:val="20"/>
          <w:szCs w:val="20"/>
        </w:rPr>
        <w:t>Dollar Industries Limited</w:t>
      </w:r>
      <w:r w:rsidR="0002719B" w:rsidRPr="00D3676E">
        <w:rPr>
          <w:rFonts w:ascii="Franklin Gothic Demi" w:hAnsi="Franklin Gothic Demi"/>
          <w:sz w:val="20"/>
          <w:szCs w:val="20"/>
        </w:rPr>
        <w:t>,</w:t>
      </w:r>
      <w:r w:rsidRPr="00D3676E">
        <w:rPr>
          <w:rFonts w:ascii="Franklin Gothic Demi" w:hAnsi="Franklin Gothic Demi"/>
          <w:sz w:val="20"/>
          <w:szCs w:val="20"/>
        </w:rPr>
        <w:t xml:space="preserve"> leading among the top hosiery and garment manufacturing giants in India, covering entire range of knitted garments, from basic wear to outer wear</w:t>
      </w:r>
      <w:r w:rsidRPr="00D3676E">
        <w:rPr>
          <w:rFonts w:ascii="Franklin Gothic Demi" w:hAnsi="Franklin Gothic Demi"/>
          <w:bCs/>
          <w:sz w:val="20"/>
          <w:szCs w:val="20"/>
        </w:rPr>
        <w:t xml:space="preserve"> has announced their </w:t>
      </w:r>
      <w:r w:rsidR="00D552F3" w:rsidRPr="00D3676E">
        <w:rPr>
          <w:rFonts w:ascii="Franklin Gothic Demi" w:hAnsi="Franklin Gothic Demi"/>
          <w:bCs/>
          <w:sz w:val="20"/>
          <w:szCs w:val="20"/>
        </w:rPr>
        <w:t xml:space="preserve">audited </w:t>
      </w:r>
      <w:r w:rsidRPr="00D3676E">
        <w:rPr>
          <w:rFonts w:ascii="Franklin Gothic Demi" w:hAnsi="Franklin Gothic Demi"/>
          <w:bCs/>
          <w:sz w:val="20"/>
          <w:szCs w:val="20"/>
        </w:rPr>
        <w:t xml:space="preserve">financial results for the quarter </w:t>
      </w:r>
      <w:r w:rsidR="00AE73F3" w:rsidRPr="00D3676E">
        <w:rPr>
          <w:rFonts w:ascii="Franklin Gothic Demi" w:hAnsi="Franklin Gothic Demi"/>
          <w:bCs/>
          <w:sz w:val="20"/>
          <w:szCs w:val="20"/>
        </w:rPr>
        <w:t xml:space="preserve">and year </w:t>
      </w:r>
      <w:r w:rsidRPr="00D3676E">
        <w:rPr>
          <w:rFonts w:ascii="Franklin Gothic Demi" w:hAnsi="Franklin Gothic Demi"/>
          <w:bCs/>
          <w:sz w:val="20"/>
          <w:szCs w:val="20"/>
        </w:rPr>
        <w:t xml:space="preserve">ended </w:t>
      </w:r>
      <w:r w:rsidR="00AE73F3" w:rsidRPr="00D3676E">
        <w:rPr>
          <w:rFonts w:ascii="Franklin Gothic Demi" w:hAnsi="Franklin Gothic Demi"/>
          <w:bCs/>
          <w:sz w:val="20"/>
          <w:szCs w:val="20"/>
        </w:rPr>
        <w:t xml:space="preserve">March </w:t>
      </w:r>
      <w:r w:rsidRPr="00D3676E">
        <w:rPr>
          <w:rFonts w:ascii="Franklin Gothic Demi" w:hAnsi="Franklin Gothic Demi"/>
          <w:bCs/>
          <w:sz w:val="20"/>
          <w:szCs w:val="20"/>
        </w:rPr>
        <w:t>31, 20</w:t>
      </w:r>
      <w:r w:rsidR="00AE73F3" w:rsidRPr="00D3676E">
        <w:rPr>
          <w:rFonts w:ascii="Franklin Gothic Demi" w:hAnsi="Franklin Gothic Demi"/>
          <w:bCs/>
          <w:sz w:val="20"/>
          <w:szCs w:val="20"/>
        </w:rPr>
        <w:t>20</w:t>
      </w:r>
      <w:r w:rsidR="0002719B" w:rsidRPr="00D3676E">
        <w:rPr>
          <w:rFonts w:ascii="Franklin Gothic Demi" w:hAnsi="Franklin Gothic Demi"/>
          <w:bCs/>
          <w:sz w:val="20"/>
          <w:szCs w:val="20"/>
        </w:rPr>
        <w:t>.</w:t>
      </w:r>
    </w:p>
    <w:p w:rsidR="00654AF8" w:rsidRPr="00D3676E" w:rsidRDefault="00654AF8" w:rsidP="00D3676E">
      <w:pPr>
        <w:pBdr>
          <w:top w:val="nil"/>
          <w:left w:val="nil"/>
          <w:bottom w:val="nil"/>
          <w:right w:val="nil"/>
          <w:between w:val="nil"/>
        </w:pBdr>
        <w:spacing w:after="0" w:line="276" w:lineRule="auto"/>
        <w:jc w:val="both"/>
        <w:rPr>
          <w:rFonts w:ascii="Franklin Gothic Demi" w:hAnsi="Franklin Gothic Demi"/>
          <w:sz w:val="20"/>
          <w:szCs w:val="20"/>
        </w:rPr>
      </w:pPr>
    </w:p>
    <w:p w:rsidR="00654AF8" w:rsidRPr="00D3676E" w:rsidRDefault="00BE26F0" w:rsidP="00D3676E">
      <w:pPr>
        <w:pBdr>
          <w:top w:val="nil"/>
          <w:left w:val="nil"/>
          <w:bottom w:val="nil"/>
          <w:right w:val="nil"/>
          <w:between w:val="nil"/>
        </w:pBdr>
        <w:tabs>
          <w:tab w:val="left" w:pos="8391"/>
          <w:tab w:val="right" w:pos="9360"/>
        </w:tabs>
        <w:spacing w:after="0" w:line="276" w:lineRule="auto"/>
        <w:jc w:val="both"/>
        <w:rPr>
          <w:rFonts w:ascii="Franklin Gothic Demi" w:hAnsi="Franklin Gothic Demi"/>
          <w:sz w:val="20"/>
          <w:szCs w:val="20"/>
        </w:rPr>
      </w:pPr>
      <w:r w:rsidRPr="00D3676E">
        <w:rPr>
          <w:rFonts w:ascii="Franklin Gothic Demi" w:hAnsi="Franklin Gothic Demi"/>
          <w:sz w:val="20"/>
          <w:szCs w:val="20"/>
        </w:rPr>
        <w:t>Q</w:t>
      </w:r>
      <w:r w:rsidR="00AE73F3" w:rsidRPr="00D3676E">
        <w:rPr>
          <w:rFonts w:ascii="Franklin Gothic Demi" w:hAnsi="Franklin Gothic Demi"/>
          <w:sz w:val="20"/>
          <w:szCs w:val="20"/>
        </w:rPr>
        <w:t>4</w:t>
      </w:r>
      <w:r w:rsidRPr="00D3676E">
        <w:rPr>
          <w:rFonts w:ascii="Franklin Gothic Demi" w:hAnsi="Franklin Gothic Demi"/>
          <w:sz w:val="20"/>
          <w:szCs w:val="20"/>
        </w:rPr>
        <w:t>FY20 performance overview compared with Q</w:t>
      </w:r>
      <w:r w:rsidR="00AE73F3" w:rsidRPr="00D3676E">
        <w:rPr>
          <w:rFonts w:ascii="Franklin Gothic Demi" w:hAnsi="Franklin Gothic Demi"/>
          <w:sz w:val="20"/>
          <w:szCs w:val="20"/>
        </w:rPr>
        <w:t>4</w:t>
      </w:r>
      <w:r w:rsidRPr="00D3676E">
        <w:rPr>
          <w:rFonts w:ascii="Franklin Gothic Demi" w:hAnsi="Franklin Gothic Demi"/>
          <w:sz w:val="20"/>
          <w:szCs w:val="20"/>
        </w:rPr>
        <w:t>FY19</w:t>
      </w:r>
      <w:r w:rsidRPr="00D3676E">
        <w:rPr>
          <w:rFonts w:ascii="Franklin Gothic Demi" w:hAnsi="Franklin Gothic Demi"/>
          <w:sz w:val="20"/>
          <w:szCs w:val="20"/>
        </w:rPr>
        <w:tab/>
      </w:r>
      <w:r w:rsidRPr="00D3676E">
        <w:rPr>
          <w:rFonts w:ascii="Franklin Gothic Demi" w:hAnsi="Franklin Gothic Demi"/>
          <w:sz w:val="20"/>
          <w:szCs w:val="20"/>
        </w:rPr>
        <w:tab/>
      </w:r>
    </w:p>
    <w:p w:rsidR="00654AF8" w:rsidRPr="00D3676E" w:rsidRDefault="000D71E6" w:rsidP="00D3676E">
      <w:pPr>
        <w:pBdr>
          <w:top w:val="nil"/>
          <w:left w:val="nil"/>
          <w:bottom w:val="nil"/>
          <w:right w:val="nil"/>
          <w:between w:val="nil"/>
        </w:pBdr>
        <w:spacing w:after="0" w:line="276" w:lineRule="auto"/>
        <w:ind w:left="720"/>
        <w:jc w:val="both"/>
        <w:rPr>
          <w:rFonts w:ascii="Franklin Gothic Demi" w:hAnsi="Franklin Gothic Demi"/>
          <w:sz w:val="20"/>
          <w:szCs w:val="20"/>
        </w:rPr>
      </w:pPr>
      <w:r w:rsidRPr="00D3676E">
        <w:rPr>
          <w:rFonts w:ascii="Franklin Gothic Demi" w:hAnsi="Franklin Gothic Demi"/>
          <w:noProof/>
          <w:sz w:val="20"/>
          <w:szCs w:val="20"/>
          <w:lang w:val="en-IN" w:eastAsia="en-IN"/>
        </w:rPr>
        <w:pict>
          <v:line id="Straight Connector 8" o:spid="_x0000_s1033" style="position:absolute;left:0;text-align:left;flip:y;z-index:251660288;visibility:visible" from="-.75pt,0" to="47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" strokecolor="#9bbb59 [3206]" strokeweight="3pt">
            <v:shadow on="t" color="black" opacity="22937f" origin=",.5" offset="0,.63889mm"/>
          </v:line>
        </w:pict>
      </w:r>
    </w:p>
    <w:p w:rsidR="00654AF8" w:rsidRPr="00D3676E" w:rsidRDefault="00BE26F0" w:rsidP="00D3676E">
      <w:pPr>
        <w:numPr>
          <w:ilvl w:val="0"/>
          <w:numId w:val="1"/>
        </w:numPr>
        <w:pBdr>
          <w:top w:val="nil"/>
          <w:left w:val="nil"/>
          <w:bottom w:val="nil"/>
          <w:right w:val="nil"/>
          <w:between w:val="nil"/>
        </w:pBdr>
        <w:spacing w:after="0" w:line="276" w:lineRule="auto"/>
        <w:jc w:val="both"/>
        <w:rPr>
          <w:rFonts w:ascii="Franklin Gothic Demi" w:hAnsi="Franklin Gothic Demi"/>
          <w:sz w:val="20"/>
          <w:szCs w:val="20"/>
        </w:rPr>
      </w:pPr>
      <w:r w:rsidRPr="00D3676E">
        <w:rPr>
          <w:rFonts w:ascii="Franklin Gothic Demi" w:hAnsi="Franklin Gothic Demi"/>
          <w:sz w:val="20"/>
          <w:szCs w:val="20"/>
        </w:rPr>
        <w:t>Re</w:t>
      </w:r>
      <w:r w:rsidR="000F7A16" w:rsidRPr="00D3676E">
        <w:rPr>
          <w:rFonts w:ascii="Franklin Gothic Demi" w:hAnsi="Franklin Gothic Demi"/>
          <w:sz w:val="20"/>
          <w:szCs w:val="20"/>
        </w:rPr>
        <w:t xml:space="preserve">venues from operations at Rs. </w:t>
      </w:r>
      <w:r w:rsidR="00263D39" w:rsidRPr="00D3676E">
        <w:rPr>
          <w:rFonts w:ascii="Franklin Gothic Demi" w:hAnsi="Franklin Gothic Demi"/>
          <w:sz w:val="20"/>
          <w:szCs w:val="20"/>
        </w:rPr>
        <w:t>237.66</w:t>
      </w:r>
      <w:r w:rsidRPr="00D3676E">
        <w:rPr>
          <w:rFonts w:ascii="Franklin Gothic Demi" w:hAnsi="Franklin Gothic Demi"/>
          <w:sz w:val="20"/>
          <w:szCs w:val="20"/>
        </w:rPr>
        <w:t xml:space="preserve">cr, </w:t>
      </w:r>
      <w:r w:rsidR="00FD7333" w:rsidRPr="00D3676E">
        <w:rPr>
          <w:rFonts w:ascii="Franklin Gothic Demi" w:hAnsi="Franklin Gothic Demi"/>
          <w:sz w:val="20"/>
          <w:szCs w:val="20"/>
        </w:rPr>
        <w:t>Q-o-Q</w:t>
      </w:r>
      <w:r w:rsidR="00263D39" w:rsidRPr="00D3676E">
        <w:rPr>
          <w:rFonts w:ascii="Franklin Gothic Demi" w:hAnsi="Franklin Gothic Demi"/>
          <w:sz w:val="20"/>
          <w:szCs w:val="20"/>
        </w:rPr>
        <w:t>de-</w:t>
      </w:r>
      <w:r w:rsidR="000F7A16" w:rsidRPr="00D3676E">
        <w:rPr>
          <w:rFonts w:ascii="Franklin Gothic Demi" w:hAnsi="Franklin Gothic Demi"/>
          <w:sz w:val="20"/>
          <w:szCs w:val="20"/>
        </w:rPr>
        <w:t xml:space="preserve">growth of </w:t>
      </w:r>
      <w:r w:rsidR="00263D39" w:rsidRPr="00D3676E">
        <w:rPr>
          <w:rFonts w:ascii="Franklin Gothic Demi" w:hAnsi="Franklin Gothic Demi"/>
          <w:sz w:val="20"/>
          <w:szCs w:val="20"/>
        </w:rPr>
        <w:t>20.19</w:t>
      </w:r>
      <w:r w:rsidRPr="00D3676E">
        <w:rPr>
          <w:rFonts w:ascii="Franklin Gothic Demi" w:hAnsi="Franklin Gothic Demi"/>
          <w:sz w:val="20"/>
          <w:szCs w:val="20"/>
        </w:rPr>
        <w:t>%</w:t>
      </w:r>
    </w:p>
    <w:p w:rsidR="00654AF8" w:rsidRPr="00D3676E" w:rsidRDefault="00BE26F0" w:rsidP="00D3676E">
      <w:pPr>
        <w:numPr>
          <w:ilvl w:val="0"/>
          <w:numId w:val="1"/>
        </w:numPr>
        <w:pBdr>
          <w:top w:val="nil"/>
          <w:left w:val="nil"/>
          <w:bottom w:val="nil"/>
          <w:right w:val="nil"/>
          <w:between w:val="nil"/>
        </w:pBdr>
        <w:spacing w:after="0" w:line="276" w:lineRule="auto"/>
        <w:jc w:val="both"/>
        <w:rPr>
          <w:rFonts w:ascii="Franklin Gothic Demi" w:hAnsi="Franklin Gothic Demi"/>
          <w:sz w:val="20"/>
          <w:szCs w:val="20"/>
        </w:rPr>
      </w:pPr>
      <w:r w:rsidRPr="00D3676E">
        <w:rPr>
          <w:rFonts w:ascii="Franklin Gothic Demi" w:hAnsi="Franklin Gothic Demi"/>
          <w:sz w:val="20"/>
          <w:szCs w:val="20"/>
        </w:rPr>
        <w:t xml:space="preserve">EBITDA of Rs. </w:t>
      </w:r>
      <w:r w:rsidR="00263D39" w:rsidRPr="00D3676E">
        <w:rPr>
          <w:rFonts w:ascii="Franklin Gothic Demi" w:hAnsi="Franklin Gothic Demi"/>
          <w:sz w:val="20"/>
          <w:szCs w:val="20"/>
        </w:rPr>
        <w:t>24.21</w:t>
      </w:r>
      <w:r w:rsidR="00C84509" w:rsidRPr="00D3676E">
        <w:rPr>
          <w:rFonts w:ascii="Franklin Gothic Demi" w:hAnsi="Franklin Gothic Demi"/>
          <w:sz w:val="20"/>
          <w:szCs w:val="20"/>
        </w:rPr>
        <w:t>crores</w:t>
      </w:r>
      <w:r w:rsidRPr="00D3676E">
        <w:rPr>
          <w:rFonts w:ascii="Franklin Gothic Demi" w:hAnsi="Franklin Gothic Demi"/>
          <w:sz w:val="20"/>
          <w:szCs w:val="20"/>
        </w:rPr>
        <w:t xml:space="preserve">; </w:t>
      </w:r>
      <w:r w:rsidR="00FD7333" w:rsidRPr="00D3676E">
        <w:rPr>
          <w:rFonts w:ascii="Franklin Gothic Demi" w:hAnsi="Franklin Gothic Demi"/>
          <w:sz w:val="20"/>
          <w:szCs w:val="20"/>
        </w:rPr>
        <w:t>Q-o-Q de-</w:t>
      </w:r>
      <w:r w:rsidR="00502E9F" w:rsidRPr="00D3676E">
        <w:rPr>
          <w:rFonts w:ascii="Franklin Gothic Demi" w:hAnsi="Franklin Gothic Demi"/>
          <w:sz w:val="20"/>
          <w:szCs w:val="20"/>
        </w:rPr>
        <w:t xml:space="preserve">growth of </w:t>
      </w:r>
      <w:r w:rsidR="00263D39" w:rsidRPr="00D3676E">
        <w:rPr>
          <w:rFonts w:ascii="Franklin Gothic Demi" w:hAnsi="Franklin Gothic Demi"/>
          <w:sz w:val="20"/>
          <w:szCs w:val="20"/>
        </w:rPr>
        <w:t xml:space="preserve">31.01 </w:t>
      </w:r>
      <w:r w:rsidRPr="00D3676E">
        <w:rPr>
          <w:rFonts w:ascii="Franklin Gothic Demi" w:hAnsi="Franklin Gothic Demi"/>
          <w:sz w:val="20"/>
          <w:szCs w:val="20"/>
        </w:rPr>
        <w:t>%</w:t>
      </w:r>
    </w:p>
    <w:p w:rsidR="00654AF8" w:rsidRPr="00D3676E" w:rsidRDefault="00502E9F" w:rsidP="00D3676E">
      <w:pPr>
        <w:numPr>
          <w:ilvl w:val="0"/>
          <w:numId w:val="1"/>
        </w:numPr>
        <w:pBdr>
          <w:top w:val="nil"/>
          <w:left w:val="nil"/>
          <w:bottom w:val="nil"/>
          <w:right w:val="nil"/>
          <w:between w:val="nil"/>
        </w:pBdr>
        <w:spacing w:after="0" w:line="276" w:lineRule="auto"/>
        <w:jc w:val="both"/>
        <w:rPr>
          <w:rFonts w:ascii="Franklin Gothic Demi" w:hAnsi="Franklin Gothic Demi"/>
          <w:sz w:val="20"/>
          <w:szCs w:val="20"/>
        </w:rPr>
      </w:pPr>
      <w:r w:rsidRPr="00D3676E">
        <w:rPr>
          <w:rFonts w:ascii="Franklin Gothic Demi" w:hAnsi="Franklin Gothic Demi"/>
          <w:sz w:val="20"/>
          <w:szCs w:val="20"/>
        </w:rPr>
        <w:t xml:space="preserve">EBITDA margins at </w:t>
      </w:r>
      <w:r w:rsidR="00263D39" w:rsidRPr="00D3676E">
        <w:rPr>
          <w:rFonts w:ascii="Franklin Gothic Demi" w:hAnsi="Franklin Gothic Demi"/>
          <w:sz w:val="20"/>
          <w:szCs w:val="20"/>
        </w:rPr>
        <w:t>10.19</w:t>
      </w:r>
      <w:r w:rsidR="00BE26F0" w:rsidRPr="00D3676E">
        <w:rPr>
          <w:rFonts w:ascii="Franklin Gothic Demi" w:hAnsi="Franklin Gothic Demi"/>
          <w:sz w:val="20"/>
          <w:szCs w:val="20"/>
        </w:rPr>
        <w:t>%</w:t>
      </w:r>
    </w:p>
    <w:p w:rsidR="00263D39" w:rsidRPr="00D3676E" w:rsidRDefault="00502E9F" w:rsidP="00D3676E">
      <w:pPr>
        <w:numPr>
          <w:ilvl w:val="0"/>
          <w:numId w:val="1"/>
        </w:numPr>
        <w:spacing w:after="0" w:line="276" w:lineRule="auto"/>
        <w:jc w:val="both"/>
        <w:rPr>
          <w:rFonts w:ascii="Franklin Gothic Demi" w:hAnsi="Franklin Gothic Demi"/>
          <w:sz w:val="20"/>
          <w:szCs w:val="20"/>
        </w:rPr>
      </w:pPr>
      <w:r w:rsidRPr="00D3676E">
        <w:rPr>
          <w:rFonts w:ascii="Franklin Gothic Demi" w:hAnsi="Franklin Gothic Demi"/>
          <w:sz w:val="20"/>
          <w:szCs w:val="20"/>
        </w:rPr>
        <w:t xml:space="preserve">PAT stood at Rs. </w:t>
      </w:r>
      <w:r w:rsidR="00263D39" w:rsidRPr="00D3676E">
        <w:rPr>
          <w:rFonts w:ascii="Franklin Gothic Demi" w:hAnsi="Franklin Gothic Demi"/>
          <w:sz w:val="20"/>
          <w:szCs w:val="20"/>
        </w:rPr>
        <w:t xml:space="preserve">13.32 </w:t>
      </w:r>
      <w:r w:rsidR="00C84509" w:rsidRPr="00D3676E">
        <w:rPr>
          <w:rFonts w:ascii="Franklin Gothic Demi" w:hAnsi="Franklin Gothic Demi"/>
          <w:sz w:val="20"/>
          <w:szCs w:val="20"/>
        </w:rPr>
        <w:t>crores</w:t>
      </w:r>
      <w:r w:rsidRPr="00D3676E">
        <w:rPr>
          <w:rFonts w:ascii="Franklin Gothic Demi" w:hAnsi="Franklin Gothic Demi"/>
          <w:sz w:val="20"/>
          <w:szCs w:val="20"/>
        </w:rPr>
        <w:t xml:space="preserve">; </w:t>
      </w:r>
      <w:r w:rsidR="00FD7333" w:rsidRPr="00D3676E">
        <w:rPr>
          <w:rFonts w:ascii="Franklin Gothic Demi" w:hAnsi="Franklin Gothic Demi"/>
          <w:sz w:val="20"/>
          <w:szCs w:val="20"/>
        </w:rPr>
        <w:t>Q-o-Q</w:t>
      </w:r>
      <w:r w:rsidR="00263D39" w:rsidRPr="00D3676E">
        <w:rPr>
          <w:rFonts w:ascii="Franklin Gothic Demi" w:hAnsi="Franklin Gothic Demi"/>
          <w:sz w:val="20"/>
          <w:szCs w:val="20"/>
        </w:rPr>
        <w:t xml:space="preserve">decrease </w:t>
      </w:r>
      <w:r w:rsidRPr="00D3676E">
        <w:rPr>
          <w:rFonts w:ascii="Franklin Gothic Demi" w:hAnsi="Franklin Gothic Demi"/>
          <w:sz w:val="20"/>
          <w:szCs w:val="20"/>
        </w:rPr>
        <w:t xml:space="preserve">by </w:t>
      </w:r>
      <w:r w:rsidR="00263D39" w:rsidRPr="00D3676E">
        <w:rPr>
          <w:rFonts w:ascii="Franklin Gothic Demi" w:hAnsi="Franklin Gothic Demi"/>
          <w:sz w:val="20"/>
          <w:szCs w:val="20"/>
        </w:rPr>
        <w:t>40.96</w:t>
      </w:r>
      <w:r w:rsidR="00BE26F0" w:rsidRPr="00D3676E">
        <w:rPr>
          <w:rFonts w:ascii="Franklin Gothic Demi" w:hAnsi="Franklin Gothic Demi"/>
          <w:sz w:val="20"/>
          <w:szCs w:val="20"/>
        </w:rPr>
        <w:t xml:space="preserve">% </w:t>
      </w:r>
    </w:p>
    <w:p w:rsidR="00654AF8" w:rsidRPr="00D3676E" w:rsidRDefault="00502E9F" w:rsidP="00D3676E">
      <w:pPr>
        <w:numPr>
          <w:ilvl w:val="0"/>
          <w:numId w:val="1"/>
        </w:numPr>
        <w:spacing w:after="0" w:line="276" w:lineRule="auto"/>
        <w:jc w:val="both"/>
        <w:rPr>
          <w:rFonts w:ascii="Franklin Gothic Demi" w:hAnsi="Franklin Gothic Demi"/>
          <w:sz w:val="20"/>
          <w:szCs w:val="20"/>
        </w:rPr>
      </w:pPr>
      <w:r w:rsidRPr="00D3676E">
        <w:rPr>
          <w:rFonts w:ascii="Franklin Gothic Demi" w:hAnsi="Franklin Gothic Demi"/>
          <w:sz w:val="20"/>
          <w:szCs w:val="20"/>
        </w:rPr>
        <w:t>EPS for Q</w:t>
      </w:r>
      <w:r w:rsidR="00263D39" w:rsidRPr="00D3676E">
        <w:rPr>
          <w:rFonts w:ascii="Franklin Gothic Demi" w:hAnsi="Franklin Gothic Demi"/>
          <w:sz w:val="20"/>
          <w:szCs w:val="20"/>
        </w:rPr>
        <w:t>4</w:t>
      </w:r>
      <w:r w:rsidRPr="00D3676E">
        <w:rPr>
          <w:rFonts w:ascii="Franklin Gothic Demi" w:hAnsi="Franklin Gothic Demi"/>
          <w:sz w:val="20"/>
          <w:szCs w:val="20"/>
        </w:rPr>
        <w:t xml:space="preserve">FY20 stood at Rs. </w:t>
      </w:r>
      <w:r w:rsidR="00263D39" w:rsidRPr="00D3676E">
        <w:rPr>
          <w:rFonts w:ascii="Franklin Gothic Demi" w:hAnsi="Franklin Gothic Demi"/>
          <w:sz w:val="20"/>
          <w:szCs w:val="20"/>
        </w:rPr>
        <w:t>2.35</w:t>
      </w:r>
      <w:r w:rsidRPr="00D3676E">
        <w:rPr>
          <w:rFonts w:ascii="Franklin Gothic Demi" w:hAnsi="Franklin Gothic Demi"/>
          <w:sz w:val="20"/>
          <w:szCs w:val="20"/>
        </w:rPr>
        <w:t>, as compared to Rs. 3.</w:t>
      </w:r>
      <w:r w:rsidR="00263D39" w:rsidRPr="00D3676E">
        <w:rPr>
          <w:rFonts w:ascii="Franklin Gothic Demi" w:hAnsi="Franklin Gothic Demi"/>
          <w:sz w:val="20"/>
          <w:szCs w:val="20"/>
        </w:rPr>
        <w:t>98</w:t>
      </w:r>
      <w:r w:rsidR="00BE26F0" w:rsidRPr="00D3676E">
        <w:rPr>
          <w:rFonts w:ascii="Franklin Gothic Demi" w:hAnsi="Franklin Gothic Demi"/>
          <w:sz w:val="20"/>
          <w:szCs w:val="20"/>
        </w:rPr>
        <w:t>for Q</w:t>
      </w:r>
      <w:r w:rsidR="00263D39" w:rsidRPr="00D3676E">
        <w:rPr>
          <w:rFonts w:ascii="Franklin Gothic Demi" w:hAnsi="Franklin Gothic Demi"/>
          <w:sz w:val="20"/>
          <w:szCs w:val="20"/>
        </w:rPr>
        <w:t>4</w:t>
      </w:r>
      <w:r w:rsidR="00BE26F0" w:rsidRPr="00D3676E">
        <w:rPr>
          <w:rFonts w:ascii="Franklin Gothic Demi" w:hAnsi="Franklin Gothic Demi"/>
          <w:sz w:val="20"/>
          <w:szCs w:val="20"/>
        </w:rPr>
        <w:t>FY19</w:t>
      </w:r>
    </w:p>
    <w:p w:rsidR="00654AF8" w:rsidRPr="00D3676E" w:rsidRDefault="00654AF8" w:rsidP="00D3676E">
      <w:pPr>
        <w:spacing w:after="0" w:line="276" w:lineRule="auto"/>
        <w:jc w:val="both"/>
        <w:rPr>
          <w:rFonts w:ascii="Franklin Gothic Demi" w:hAnsi="Franklin Gothic Demi"/>
          <w:sz w:val="20"/>
          <w:szCs w:val="20"/>
        </w:rPr>
      </w:pPr>
    </w:p>
    <w:p w:rsidR="00654AF8" w:rsidRPr="00D3676E" w:rsidRDefault="00AE73F3" w:rsidP="00D3676E">
      <w:pPr>
        <w:pBdr>
          <w:top w:val="nil"/>
          <w:left w:val="nil"/>
          <w:bottom w:val="nil"/>
          <w:right w:val="nil"/>
          <w:between w:val="nil"/>
        </w:pBdr>
        <w:spacing w:after="0" w:line="276" w:lineRule="auto"/>
        <w:jc w:val="both"/>
        <w:rPr>
          <w:rFonts w:ascii="Franklin Gothic Demi" w:hAnsi="Franklin Gothic Demi"/>
          <w:sz w:val="20"/>
          <w:szCs w:val="20"/>
          <w:lang w:val="en-IN"/>
        </w:rPr>
      </w:pPr>
      <w:r w:rsidRPr="00D3676E">
        <w:rPr>
          <w:rFonts w:ascii="Franklin Gothic Demi" w:hAnsi="Franklin Gothic Demi"/>
          <w:sz w:val="20"/>
          <w:szCs w:val="20"/>
        </w:rPr>
        <w:t xml:space="preserve">Annual </w:t>
      </w:r>
      <w:r w:rsidR="00BE26F0" w:rsidRPr="00D3676E">
        <w:rPr>
          <w:rFonts w:ascii="Franklin Gothic Demi" w:hAnsi="Franklin Gothic Demi"/>
          <w:sz w:val="20"/>
          <w:szCs w:val="20"/>
        </w:rPr>
        <w:t xml:space="preserve">performance overview </w:t>
      </w:r>
      <w:r w:rsidRPr="00D3676E">
        <w:rPr>
          <w:rFonts w:ascii="Franklin Gothic Demi" w:hAnsi="Franklin Gothic Demi"/>
          <w:sz w:val="20"/>
          <w:szCs w:val="20"/>
        </w:rPr>
        <w:t xml:space="preserve">of FY 19-20 </w:t>
      </w:r>
      <w:r w:rsidR="00BE26F0" w:rsidRPr="00D3676E">
        <w:rPr>
          <w:rFonts w:ascii="Franklin Gothic Demi" w:hAnsi="Franklin Gothic Demi"/>
          <w:sz w:val="20"/>
          <w:szCs w:val="20"/>
        </w:rPr>
        <w:t xml:space="preserve">as compared with </w:t>
      </w:r>
      <w:r w:rsidRPr="00D3676E">
        <w:rPr>
          <w:rFonts w:ascii="Franklin Gothic Demi" w:hAnsi="Franklin Gothic Demi"/>
          <w:sz w:val="20"/>
          <w:szCs w:val="20"/>
        </w:rPr>
        <w:t>FY 18-19</w:t>
      </w:r>
    </w:p>
    <w:p w:rsidR="00654AF8" w:rsidRPr="00D3676E" w:rsidRDefault="00BE26F0" w:rsidP="00D3676E">
      <w:pPr>
        <w:numPr>
          <w:ilvl w:val="0"/>
          <w:numId w:val="1"/>
        </w:numPr>
        <w:pBdr>
          <w:top w:val="nil"/>
          <w:left w:val="nil"/>
          <w:bottom w:val="nil"/>
          <w:right w:val="nil"/>
          <w:between w:val="nil"/>
        </w:pBdr>
        <w:spacing w:after="0" w:line="276" w:lineRule="auto"/>
        <w:jc w:val="both"/>
        <w:rPr>
          <w:rFonts w:ascii="Franklin Gothic Demi" w:hAnsi="Franklin Gothic Demi"/>
          <w:sz w:val="20"/>
          <w:szCs w:val="20"/>
        </w:rPr>
      </w:pPr>
      <w:r w:rsidRPr="00D3676E">
        <w:rPr>
          <w:rFonts w:ascii="Franklin Gothic Demi" w:hAnsi="Franklin Gothic Demi"/>
          <w:sz w:val="20"/>
          <w:szCs w:val="20"/>
        </w:rPr>
        <w:t xml:space="preserve">Revenues from operations stood at Rs </w:t>
      </w:r>
      <w:r w:rsidR="00AE73F3" w:rsidRPr="00D3676E">
        <w:rPr>
          <w:rFonts w:ascii="Franklin Gothic Demi" w:hAnsi="Franklin Gothic Demi"/>
          <w:sz w:val="20"/>
          <w:szCs w:val="20"/>
        </w:rPr>
        <w:t>969.32</w:t>
      </w:r>
      <w:r w:rsidR="00C84509" w:rsidRPr="00D3676E">
        <w:rPr>
          <w:rFonts w:ascii="Franklin Gothic Demi" w:hAnsi="Franklin Gothic Demi"/>
          <w:sz w:val="20"/>
          <w:szCs w:val="20"/>
        </w:rPr>
        <w:t>crores</w:t>
      </w:r>
      <w:r w:rsidRPr="00D3676E">
        <w:rPr>
          <w:rFonts w:ascii="Franklin Gothic Demi" w:hAnsi="Franklin Gothic Demi"/>
          <w:sz w:val="20"/>
          <w:szCs w:val="20"/>
        </w:rPr>
        <w:t xml:space="preserve">, </w:t>
      </w:r>
      <w:r w:rsidR="00AE73F3" w:rsidRPr="00D3676E">
        <w:rPr>
          <w:rFonts w:ascii="Franklin Gothic Demi" w:hAnsi="Franklin Gothic Demi"/>
          <w:sz w:val="20"/>
          <w:szCs w:val="20"/>
        </w:rPr>
        <w:t>a fall of 5.78</w:t>
      </w:r>
      <w:r w:rsidRPr="00D3676E">
        <w:rPr>
          <w:rFonts w:ascii="Franklin Gothic Demi" w:hAnsi="Franklin Gothic Demi"/>
          <w:sz w:val="20"/>
          <w:szCs w:val="20"/>
        </w:rPr>
        <w:t>%</w:t>
      </w:r>
    </w:p>
    <w:p w:rsidR="00654AF8" w:rsidRPr="00D3676E" w:rsidRDefault="00BE26F0" w:rsidP="00D3676E">
      <w:pPr>
        <w:numPr>
          <w:ilvl w:val="0"/>
          <w:numId w:val="1"/>
        </w:numPr>
        <w:pBdr>
          <w:top w:val="nil"/>
          <w:left w:val="nil"/>
          <w:bottom w:val="nil"/>
          <w:right w:val="nil"/>
          <w:between w:val="nil"/>
        </w:pBdr>
        <w:spacing w:after="0" w:line="276" w:lineRule="auto"/>
        <w:jc w:val="both"/>
        <w:rPr>
          <w:rFonts w:ascii="Franklin Gothic Demi" w:hAnsi="Franklin Gothic Demi"/>
          <w:sz w:val="20"/>
          <w:szCs w:val="20"/>
        </w:rPr>
      </w:pPr>
      <w:r w:rsidRPr="00D3676E">
        <w:rPr>
          <w:rFonts w:ascii="Franklin Gothic Demi" w:hAnsi="Franklin Gothic Demi"/>
          <w:sz w:val="20"/>
          <w:szCs w:val="20"/>
        </w:rPr>
        <w:t>EBITDA at Rs.</w:t>
      </w:r>
      <w:r w:rsidR="00AE73F3" w:rsidRPr="00D3676E">
        <w:rPr>
          <w:rFonts w:ascii="Franklin Gothic Demi" w:hAnsi="Franklin Gothic Demi"/>
          <w:sz w:val="20"/>
          <w:szCs w:val="20"/>
        </w:rPr>
        <w:t xml:space="preserve">109.29 </w:t>
      </w:r>
      <w:r w:rsidR="00C84509" w:rsidRPr="00D3676E">
        <w:rPr>
          <w:rFonts w:ascii="Franklin Gothic Demi" w:hAnsi="Franklin Gothic Demi"/>
          <w:sz w:val="20"/>
          <w:szCs w:val="20"/>
        </w:rPr>
        <w:t>crores</w:t>
      </w:r>
      <w:r w:rsidRPr="00D3676E">
        <w:rPr>
          <w:rFonts w:ascii="Franklin Gothic Demi" w:hAnsi="Franklin Gothic Demi"/>
          <w:sz w:val="20"/>
          <w:szCs w:val="20"/>
        </w:rPr>
        <w:t xml:space="preserve"> from Rs.</w:t>
      </w:r>
      <w:r w:rsidR="00AE73F3" w:rsidRPr="00D3676E">
        <w:rPr>
          <w:rFonts w:ascii="Franklin Gothic Demi" w:hAnsi="Franklin Gothic Demi"/>
          <w:sz w:val="20"/>
          <w:szCs w:val="20"/>
        </w:rPr>
        <w:t>137.87</w:t>
      </w:r>
      <w:r w:rsidR="00C84509" w:rsidRPr="00D3676E">
        <w:rPr>
          <w:rFonts w:ascii="Franklin Gothic Demi" w:hAnsi="Franklin Gothic Demi"/>
          <w:sz w:val="20"/>
          <w:szCs w:val="20"/>
        </w:rPr>
        <w:t>crores</w:t>
      </w:r>
      <w:r w:rsidRPr="00D3676E">
        <w:rPr>
          <w:rFonts w:ascii="Franklin Gothic Demi" w:hAnsi="Franklin Gothic Demi"/>
          <w:sz w:val="20"/>
          <w:szCs w:val="20"/>
        </w:rPr>
        <w:t xml:space="preserve">, </w:t>
      </w:r>
      <w:r w:rsidR="00B959D5" w:rsidRPr="00D3676E">
        <w:rPr>
          <w:rFonts w:ascii="Franklin Gothic Demi" w:hAnsi="Franklin Gothic Demi"/>
          <w:sz w:val="20"/>
          <w:szCs w:val="20"/>
        </w:rPr>
        <w:t>de-</w:t>
      </w:r>
      <w:r w:rsidRPr="00D3676E">
        <w:rPr>
          <w:rFonts w:ascii="Franklin Gothic Demi" w:hAnsi="Franklin Gothic Demi"/>
          <w:sz w:val="20"/>
          <w:szCs w:val="20"/>
        </w:rPr>
        <w:t xml:space="preserve">growth </w:t>
      </w:r>
      <w:r w:rsidR="00AE73F3" w:rsidRPr="00D3676E">
        <w:rPr>
          <w:rFonts w:ascii="Franklin Gothic Demi" w:hAnsi="Franklin Gothic Demi"/>
          <w:sz w:val="20"/>
          <w:szCs w:val="20"/>
        </w:rPr>
        <w:t xml:space="preserve"> by 20.73</w:t>
      </w:r>
      <w:r w:rsidRPr="00D3676E">
        <w:rPr>
          <w:rFonts w:ascii="Franklin Gothic Demi" w:hAnsi="Franklin Gothic Demi"/>
          <w:sz w:val="20"/>
          <w:szCs w:val="20"/>
        </w:rPr>
        <w:t>%</w:t>
      </w:r>
    </w:p>
    <w:p w:rsidR="00654AF8" w:rsidRPr="00D3676E" w:rsidRDefault="00BE26F0" w:rsidP="00D3676E">
      <w:pPr>
        <w:numPr>
          <w:ilvl w:val="0"/>
          <w:numId w:val="1"/>
        </w:numPr>
        <w:pBdr>
          <w:top w:val="nil"/>
          <w:left w:val="nil"/>
          <w:bottom w:val="nil"/>
          <w:right w:val="nil"/>
          <w:between w:val="nil"/>
        </w:pBdr>
        <w:spacing w:after="0" w:line="276" w:lineRule="auto"/>
        <w:jc w:val="both"/>
        <w:rPr>
          <w:rFonts w:ascii="Franklin Gothic Demi" w:hAnsi="Franklin Gothic Demi"/>
          <w:sz w:val="20"/>
          <w:szCs w:val="20"/>
        </w:rPr>
      </w:pPr>
      <w:r w:rsidRPr="00D3676E">
        <w:rPr>
          <w:rFonts w:ascii="Franklin Gothic Demi" w:hAnsi="Franklin Gothic Demi"/>
          <w:sz w:val="20"/>
          <w:szCs w:val="20"/>
        </w:rPr>
        <w:t xml:space="preserve">EBITDA margin </w:t>
      </w:r>
      <w:r w:rsidR="00AE73F3" w:rsidRPr="00D3676E">
        <w:rPr>
          <w:rFonts w:ascii="Franklin Gothic Demi" w:hAnsi="Franklin Gothic Demi"/>
          <w:sz w:val="20"/>
          <w:szCs w:val="20"/>
        </w:rPr>
        <w:t xml:space="preserve">stood </w:t>
      </w:r>
      <w:r w:rsidRPr="00D3676E">
        <w:rPr>
          <w:rFonts w:ascii="Franklin Gothic Demi" w:hAnsi="Franklin Gothic Demi"/>
          <w:sz w:val="20"/>
          <w:szCs w:val="20"/>
        </w:rPr>
        <w:t>at</w:t>
      </w:r>
      <w:r w:rsidR="00B959D5" w:rsidRPr="00D3676E">
        <w:rPr>
          <w:rFonts w:ascii="Franklin Gothic Demi" w:hAnsi="Franklin Gothic Demi"/>
          <w:sz w:val="20"/>
          <w:szCs w:val="20"/>
        </w:rPr>
        <w:t>11.</w:t>
      </w:r>
      <w:r w:rsidR="00AE73F3" w:rsidRPr="00D3676E">
        <w:rPr>
          <w:rFonts w:ascii="Franklin Gothic Demi" w:hAnsi="Franklin Gothic Demi"/>
          <w:sz w:val="20"/>
          <w:szCs w:val="20"/>
        </w:rPr>
        <w:t>28</w:t>
      </w:r>
      <w:r w:rsidRPr="00D3676E">
        <w:rPr>
          <w:rFonts w:ascii="Franklin Gothic Demi" w:hAnsi="Franklin Gothic Demi"/>
          <w:sz w:val="20"/>
          <w:szCs w:val="20"/>
        </w:rPr>
        <w:t>%</w:t>
      </w:r>
    </w:p>
    <w:p w:rsidR="00654AF8" w:rsidRPr="00D3676E" w:rsidRDefault="00BE26F0" w:rsidP="00D3676E">
      <w:pPr>
        <w:numPr>
          <w:ilvl w:val="0"/>
          <w:numId w:val="1"/>
        </w:numPr>
        <w:pBdr>
          <w:top w:val="nil"/>
          <w:left w:val="nil"/>
          <w:bottom w:val="nil"/>
          <w:right w:val="nil"/>
          <w:between w:val="nil"/>
        </w:pBdr>
        <w:spacing w:after="0" w:line="276" w:lineRule="auto"/>
        <w:jc w:val="both"/>
        <w:rPr>
          <w:rFonts w:ascii="Franklin Gothic Demi" w:hAnsi="Franklin Gothic Demi"/>
          <w:sz w:val="20"/>
          <w:szCs w:val="20"/>
        </w:rPr>
      </w:pPr>
      <w:r w:rsidRPr="00D3676E">
        <w:rPr>
          <w:rFonts w:ascii="Franklin Gothic Demi" w:hAnsi="Franklin Gothic Demi"/>
          <w:sz w:val="20"/>
          <w:szCs w:val="20"/>
        </w:rPr>
        <w:t>PAT stood at Rs.</w:t>
      </w:r>
      <w:r w:rsidR="007850CB" w:rsidRPr="00D3676E">
        <w:rPr>
          <w:rFonts w:ascii="Franklin Gothic Demi" w:hAnsi="Franklin Gothic Demi"/>
          <w:sz w:val="20"/>
          <w:szCs w:val="20"/>
        </w:rPr>
        <w:t>59.45</w:t>
      </w:r>
      <w:r w:rsidR="00C84509" w:rsidRPr="00D3676E">
        <w:rPr>
          <w:rFonts w:ascii="Franklin Gothic Demi" w:hAnsi="Franklin Gothic Demi"/>
          <w:sz w:val="20"/>
          <w:szCs w:val="20"/>
        </w:rPr>
        <w:t>crores</w:t>
      </w:r>
      <w:r w:rsidR="00B959D5" w:rsidRPr="00D3676E">
        <w:rPr>
          <w:rFonts w:ascii="Franklin Gothic Demi" w:hAnsi="Franklin Gothic Demi"/>
          <w:sz w:val="20"/>
          <w:szCs w:val="20"/>
        </w:rPr>
        <w:t xml:space="preserve">, down by </w:t>
      </w:r>
      <w:r w:rsidR="007850CB" w:rsidRPr="00D3676E">
        <w:rPr>
          <w:rFonts w:ascii="Franklin Gothic Demi" w:hAnsi="Franklin Gothic Demi"/>
          <w:sz w:val="20"/>
          <w:szCs w:val="20"/>
        </w:rPr>
        <w:t>21</w:t>
      </w:r>
      <w:r w:rsidRPr="00D3676E">
        <w:rPr>
          <w:rFonts w:ascii="Franklin Gothic Demi" w:hAnsi="Franklin Gothic Demi"/>
          <w:sz w:val="20"/>
          <w:szCs w:val="20"/>
        </w:rPr>
        <w:t xml:space="preserve">% </w:t>
      </w:r>
    </w:p>
    <w:p w:rsidR="00654AF8" w:rsidRPr="00D3676E" w:rsidRDefault="00BE26F0" w:rsidP="00D3676E">
      <w:pPr>
        <w:numPr>
          <w:ilvl w:val="0"/>
          <w:numId w:val="1"/>
        </w:numPr>
        <w:pBdr>
          <w:top w:val="nil"/>
          <w:left w:val="nil"/>
          <w:bottom w:val="nil"/>
          <w:right w:val="nil"/>
          <w:between w:val="nil"/>
        </w:pBdr>
        <w:spacing w:after="0" w:line="276" w:lineRule="auto"/>
        <w:jc w:val="both"/>
        <w:rPr>
          <w:rFonts w:ascii="Franklin Gothic Demi" w:hAnsi="Franklin Gothic Demi"/>
          <w:sz w:val="20"/>
          <w:szCs w:val="20"/>
        </w:rPr>
      </w:pPr>
      <w:r w:rsidRPr="00D3676E">
        <w:rPr>
          <w:rFonts w:ascii="Franklin Gothic Demi" w:hAnsi="Franklin Gothic Demi"/>
          <w:sz w:val="20"/>
          <w:szCs w:val="20"/>
        </w:rPr>
        <w:t xml:space="preserve">EPS at Rs. </w:t>
      </w:r>
      <w:r w:rsidR="007850CB" w:rsidRPr="00D3676E">
        <w:rPr>
          <w:rFonts w:ascii="Franklin Gothic Demi" w:hAnsi="Franklin Gothic Demi"/>
          <w:sz w:val="20"/>
          <w:szCs w:val="20"/>
        </w:rPr>
        <w:t>10.48</w:t>
      </w:r>
      <w:r w:rsidRPr="00D3676E">
        <w:rPr>
          <w:rFonts w:ascii="Franklin Gothic Demi" w:hAnsi="Franklin Gothic Demi"/>
          <w:sz w:val="20"/>
          <w:szCs w:val="20"/>
        </w:rPr>
        <w:t xml:space="preserve"> as compared to Rs. </w:t>
      </w:r>
      <w:r w:rsidR="007850CB" w:rsidRPr="00D3676E">
        <w:rPr>
          <w:rFonts w:ascii="Franklin Gothic Demi" w:hAnsi="Franklin Gothic Demi"/>
          <w:sz w:val="20"/>
          <w:szCs w:val="20"/>
        </w:rPr>
        <w:t>13.27</w:t>
      </w:r>
    </w:p>
    <w:p w:rsidR="00654AF8" w:rsidRPr="00D3676E" w:rsidRDefault="00654AF8" w:rsidP="00D3676E">
      <w:pPr>
        <w:spacing w:after="0" w:line="276" w:lineRule="auto"/>
        <w:jc w:val="both"/>
        <w:rPr>
          <w:rFonts w:ascii="Franklin Gothic Demi" w:hAnsi="Franklin Gothic Demi"/>
          <w:sz w:val="20"/>
          <w:szCs w:val="20"/>
        </w:rPr>
      </w:pPr>
    </w:p>
    <w:p w:rsidR="00D3676E" w:rsidRPr="00D3676E" w:rsidRDefault="00D3676E" w:rsidP="00D3676E">
      <w:pPr>
        <w:pBdr>
          <w:top w:val="nil"/>
          <w:left w:val="nil"/>
          <w:bottom w:val="nil"/>
          <w:right w:val="nil"/>
          <w:between w:val="nil"/>
        </w:pBdr>
        <w:spacing w:after="0" w:line="276" w:lineRule="auto"/>
        <w:jc w:val="both"/>
        <w:rPr>
          <w:rFonts w:ascii="Franklin Gothic Demi" w:hAnsi="Franklin Gothic Demi"/>
          <w:b/>
          <w:sz w:val="20"/>
          <w:szCs w:val="20"/>
          <w:u w:val="single"/>
        </w:rPr>
      </w:pPr>
    </w:p>
    <w:p w:rsidR="00654AF8" w:rsidRPr="00D3676E" w:rsidRDefault="000D71E6" w:rsidP="00D3676E">
      <w:pPr>
        <w:pBdr>
          <w:top w:val="nil"/>
          <w:left w:val="nil"/>
          <w:bottom w:val="nil"/>
          <w:right w:val="nil"/>
          <w:between w:val="nil"/>
        </w:pBdr>
        <w:spacing w:after="0" w:line="276" w:lineRule="auto"/>
        <w:jc w:val="both"/>
        <w:rPr>
          <w:rFonts w:ascii="Franklin Gothic Demi" w:hAnsi="Franklin Gothic Demi"/>
          <w:sz w:val="20"/>
          <w:szCs w:val="20"/>
          <w:u w:val="single"/>
        </w:rPr>
      </w:pPr>
      <w:r w:rsidRPr="00D3676E">
        <w:rPr>
          <w:rFonts w:ascii="Franklin Gothic Demi" w:hAnsi="Franklin Gothic Demi"/>
          <w:noProof/>
          <w:sz w:val="20"/>
          <w:szCs w:val="20"/>
          <w:lang w:val="en-IN" w:eastAsia="en-IN"/>
        </w:rPr>
        <w:pict>
          <v:shape id="Freeform 7" o:spid="_x0000_s1032" style="position:absolute;left:0;text-align:left;margin-left:0;margin-top:-.05pt;width:1323pt;height:1003.8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" path="m,21600l11981,r9619,l9619,21600,,21600xe" fillcolor="#dadada" stroked="f" strokeweight="1pt">
            <v:fill opacity="32125f"/>
            <v:stroke miterlimit="4" joinstyle="miter"/>
            <v:path arrowok="t" o:extrusionok="f" o:connecttype="custom" o:connectlocs="2147483646,2147483646;2147483646,2147483646;2147483646,2147483646;2147483646,2147483646" o:connectangles="0,90,180,270"/>
          </v:shape>
        </w:pict>
      </w:r>
      <w:r w:rsidR="00BE26F0" w:rsidRPr="00D3676E">
        <w:rPr>
          <w:rFonts w:ascii="Franklin Gothic Demi" w:hAnsi="Franklin Gothic Demi"/>
          <w:sz w:val="20"/>
          <w:szCs w:val="20"/>
          <w:u w:val="single"/>
        </w:rPr>
        <w:t xml:space="preserve">For the quarter ended </w:t>
      </w:r>
      <w:r w:rsidR="00263D39" w:rsidRPr="00D3676E">
        <w:rPr>
          <w:rFonts w:ascii="Franklin Gothic Demi" w:hAnsi="Franklin Gothic Demi"/>
          <w:sz w:val="20"/>
          <w:szCs w:val="20"/>
          <w:u w:val="single"/>
        </w:rPr>
        <w:t xml:space="preserve">March </w:t>
      </w:r>
      <w:r w:rsidR="00BE26F0" w:rsidRPr="00D3676E">
        <w:rPr>
          <w:rFonts w:ascii="Franklin Gothic Demi" w:hAnsi="Franklin Gothic Demi"/>
          <w:sz w:val="20"/>
          <w:szCs w:val="20"/>
          <w:u w:val="single"/>
        </w:rPr>
        <w:t>31, 20</w:t>
      </w:r>
      <w:r w:rsidR="00263D39" w:rsidRPr="00D3676E">
        <w:rPr>
          <w:rFonts w:ascii="Franklin Gothic Demi" w:hAnsi="Franklin Gothic Demi"/>
          <w:sz w:val="20"/>
          <w:szCs w:val="20"/>
          <w:u w:val="single"/>
        </w:rPr>
        <w:t>20</w:t>
      </w:r>
      <w:r w:rsidR="00BE26F0" w:rsidRPr="00D3676E">
        <w:rPr>
          <w:rFonts w:ascii="Franklin Gothic Demi" w:hAnsi="Franklin Gothic Demi"/>
          <w:sz w:val="20"/>
          <w:szCs w:val="20"/>
          <w:u w:val="single"/>
        </w:rPr>
        <w:t>:</w:t>
      </w:r>
    </w:p>
    <w:p w:rsidR="00654AF8" w:rsidRPr="00D3676E" w:rsidRDefault="00BE26F0" w:rsidP="00D3676E">
      <w:pPr>
        <w:spacing w:line="276" w:lineRule="auto"/>
        <w:jc w:val="both"/>
        <w:rPr>
          <w:rFonts w:ascii="Franklin Gothic Demi" w:hAnsi="Franklin Gothic Demi"/>
          <w:sz w:val="20"/>
          <w:szCs w:val="20"/>
        </w:rPr>
      </w:pPr>
      <w:r w:rsidRPr="00D3676E">
        <w:rPr>
          <w:rFonts w:ascii="Franklin Gothic Demi" w:hAnsi="Franklin Gothic Demi"/>
          <w:sz w:val="20"/>
          <w:szCs w:val="20"/>
        </w:rPr>
        <w:lastRenderedPageBreak/>
        <w:t xml:space="preserve">Total Income for the quarter ended </w:t>
      </w:r>
      <w:r w:rsidR="00C84509" w:rsidRPr="00D3676E">
        <w:rPr>
          <w:rFonts w:ascii="Franklin Gothic Demi" w:hAnsi="Franklin Gothic Demi"/>
          <w:sz w:val="20"/>
          <w:szCs w:val="20"/>
        </w:rPr>
        <w:t xml:space="preserve">March </w:t>
      </w:r>
      <w:r w:rsidR="00B65876" w:rsidRPr="00D3676E">
        <w:rPr>
          <w:rFonts w:ascii="Franklin Gothic Demi" w:hAnsi="Franklin Gothic Demi"/>
          <w:sz w:val="20"/>
          <w:szCs w:val="20"/>
        </w:rPr>
        <w:t>31, 20</w:t>
      </w:r>
      <w:r w:rsidR="00C84509" w:rsidRPr="00D3676E">
        <w:rPr>
          <w:rFonts w:ascii="Franklin Gothic Demi" w:hAnsi="Franklin Gothic Demi"/>
          <w:sz w:val="20"/>
          <w:szCs w:val="20"/>
        </w:rPr>
        <w:t>20</w:t>
      </w:r>
      <w:r w:rsidR="00B65876" w:rsidRPr="00D3676E">
        <w:rPr>
          <w:rFonts w:ascii="Franklin Gothic Demi" w:hAnsi="Franklin Gothic Demi"/>
          <w:sz w:val="20"/>
          <w:szCs w:val="20"/>
        </w:rPr>
        <w:t xml:space="preserve"> (Q</w:t>
      </w:r>
      <w:r w:rsidR="00C84509" w:rsidRPr="00D3676E">
        <w:rPr>
          <w:rFonts w:ascii="Franklin Gothic Demi" w:hAnsi="Franklin Gothic Demi"/>
          <w:sz w:val="20"/>
          <w:szCs w:val="20"/>
        </w:rPr>
        <w:t>4</w:t>
      </w:r>
      <w:r w:rsidR="00B65876" w:rsidRPr="00D3676E">
        <w:rPr>
          <w:rFonts w:ascii="Franklin Gothic Demi" w:hAnsi="Franklin Gothic Demi"/>
          <w:sz w:val="20"/>
          <w:szCs w:val="20"/>
        </w:rPr>
        <w:t xml:space="preserve">FY20) </w:t>
      </w:r>
      <w:r w:rsidR="00C84509" w:rsidRPr="00D3676E">
        <w:rPr>
          <w:rFonts w:ascii="Franklin Gothic Demi" w:hAnsi="Franklin Gothic Demi"/>
          <w:sz w:val="20"/>
          <w:szCs w:val="20"/>
        </w:rPr>
        <w:t xml:space="preserve">stood </w:t>
      </w:r>
      <w:r w:rsidR="00B65876" w:rsidRPr="00D3676E">
        <w:rPr>
          <w:rFonts w:ascii="Franklin Gothic Demi" w:hAnsi="Franklin Gothic Demi"/>
          <w:sz w:val="20"/>
          <w:szCs w:val="20"/>
        </w:rPr>
        <w:t xml:space="preserve">at Rs. </w:t>
      </w:r>
      <w:r w:rsidR="00C84509" w:rsidRPr="00D3676E">
        <w:rPr>
          <w:rFonts w:ascii="Franklin Gothic Demi" w:hAnsi="Franklin Gothic Demi"/>
          <w:sz w:val="20"/>
          <w:szCs w:val="20"/>
        </w:rPr>
        <w:t>240.89crores</w:t>
      </w:r>
      <w:r w:rsidR="00B65876" w:rsidRPr="00D3676E">
        <w:rPr>
          <w:rFonts w:ascii="Franklin Gothic Demi" w:hAnsi="Franklin Gothic Demi"/>
          <w:sz w:val="20"/>
          <w:szCs w:val="20"/>
        </w:rPr>
        <w:t xml:space="preserve">, compared to Rs. </w:t>
      </w:r>
      <w:r w:rsidR="00C84509" w:rsidRPr="00D3676E">
        <w:rPr>
          <w:rFonts w:ascii="Franklin Gothic Demi" w:hAnsi="Franklin Gothic Demi"/>
          <w:sz w:val="20"/>
          <w:szCs w:val="20"/>
        </w:rPr>
        <w:t>298.50crores</w:t>
      </w:r>
      <w:r w:rsidRPr="00D3676E">
        <w:rPr>
          <w:rFonts w:ascii="Franklin Gothic Demi" w:hAnsi="Franklin Gothic Demi"/>
          <w:sz w:val="20"/>
          <w:szCs w:val="20"/>
        </w:rPr>
        <w:t xml:space="preserve"> during the last </w:t>
      </w:r>
      <w:r w:rsidR="0063334A" w:rsidRPr="00D3676E">
        <w:rPr>
          <w:rFonts w:ascii="Franklin Gothic Demi" w:hAnsi="Franklin Gothic Demi"/>
          <w:sz w:val="20"/>
          <w:szCs w:val="20"/>
        </w:rPr>
        <w:t>quarter</w:t>
      </w:r>
      <w:r w:rsidRPr="00D3676E">
        <w:rPr>
          <w:rFonts w:ascii="Franklin Gothic Demi" w:hAnsi="Franklin Gothic Demi"/>
          <w:sz w:val="20"/>
          <w:szCs w:val="20"/>
        </w:rPr>
        <w:t xml:space="preserve"> (Q</w:t>
      </w:r>
      <w:r w:rsidR="00C84509" w:rsidRPr="00D3676E">
        <w:rPr>
          <w:rFonts w:ascii="Franklin Gothic Demi" w:hAnsi="Franklin Gothic Demi"/>
          <w:sz w:val="20"/>
          <w:szCs w:val="20"/>
        </w:rPr>
        <w:t>4</w:t>
      </w:r>
      <w:r w:rsidRPr="00D3676E">
        <w:rPr>
          <w:rFonts w:ascii="Franklin Gothic Demi" w:hAnsi="Franklin Gothic Demi"/>
          <w:sz w:val="20"/>
          <w:szCs w:val="20"/>
        </w:rPr>
        <w:t xml:space="preserve">FY19). </w:t>
      </w:r>
    </w:p>
    <w:p w:rsidR="00654AF8" w:rsidRPr="00D3676E" w:rsidRDefault="00BE26F0" w:rsidP="00D3676E">
      <w:pPr>
        <w:spacing w:line="276" w:lineRule="auto"/>
        <w:jc w:val="both"/>
        <w:rPr>
          <w:rFonts w:ascii="Franklin Gothic Demi" w:hAnsi="Franklin Gothic Demi"/>
          <w:sz w:val="20"/>
          <w:szCs w:val="20"/>
        </w:rPr>
      </w:pPr>
      <w:r w:rsidRPr="00D3676E">
        <w:rPr>
          <w:rFonts w:ascii="Franklin Gothic Demi" w:hAnsi="Franklin Gothic Demi"/>
          <w:sz w:val="20"/>
          <w:szCs w:val="20"/>
        </w:rPr>
        <w:t>The Company reported Earnings before Interest, Tax, Depreciation and</w:t>
      </w:r>
      <w:r w:rsidR="00B65876" w:rsidRPr="00D3676E">
        <w:rPr>
          <w:rFonts w:ascii="Franklin Gothic Demi" w:hAnsi="Franklin Gothic Demi"/>
          <w:sz w:val="20"/>
          <w:szCs w:val="20"/>
        </w:rPr>
        <w:t xml:space="preserve"> Amortization (EBITDA) of Rs. </w:t>
      </w:r>
      <w:r w:rsidR="00C84509" w:rsidRPr="00D3676E">
        <w:rPr>
          <w:rFonts w:ascii="Franklin Gothic Demi" w:hAnsi="Franklin Gothic Demi"/>
          <w:sz w:val="20"/>
          <w:szCs w:val="20"/>
        </w:rPr>
        <w:t>24.22 crores</w:t>
      </w:r>
      <w:r w:rsidR="00B65876" w:rsidRPr="00D3676E">
        <w:rPr>
          <w:rFonts w:ascii="Franklin Gothic Demi" w:hAnsi="Franklin Gothic Demi"/>
          <w:sz w:val="20"/>
          <w:szCs w:val="20"/>
        </w:rPr>
        <w:t xml:space="preserve"> in Q</w:t>
      </w:r>
      <w:r w:rsidR="00C84509" w:rsidRPr="00D3676E">
        <w:rPr>
          <w:rFonts w:ascii="Franklin Gothic Demi" w:hAnsi="Franklin Gothic Demi"/>
          <w:sz w:val="20"/>
          <w:szCs w:val="20"/>
        </w:rPr>
        <w:t>4</w:t>
      </w:r>
      <w:r w:rsidR="00B65876" w:rsidRPr="00D3676E">
        <w:rPr>
          <w:rFonts w:ascii="Franklin Gothic Demi" w:hAnsi="Franklin Gothic Demi"/>
          <w:sz w:val="20"/>
          <w:szCs w:val="20"/>
        </w:rPr>
        <w:t xml:space="preserve">FY20, as against Rs </w:t>
      </w:r>
      <w:r w:rsidR="00C84509" w:rsidRPr="00D3676E">
        <w:rPr>
          <w:rFonts w:ascii="Franklin Gothic Demi" w:hAnsi="Franklin Gothic Demi"/>
          <w:sz w:val="20"/>
          <w:szCs w:val="20"/>
        </w:rPr>
        <w:t>35.11crores</w:t>
      </w:r>
      <w:r w:rsidR="00B65876" w:rsidRPr="00D3676E">
        <w:rPr>
          <w:rFonts w:ascii="Franklin Gothic Demi" w:hAnsi="Franklin Gothic Demi"/>
          <w:sz w:val="20"/>
          <w:szCs w:val="20"/>
        </w:rPr>
        <w:t>; down</w:t>
      </w:r>
      <w:r w:rsidR="00AB4282" w:rsidRPr="00D3676E">
        <w:rPr>
          <w:rFonts w:ascii="Franklin Gothic Demi" w:hAnsi="Franklin Gothic Demi"/>
          <w:sz w:val="20"/>
          <w:szCs w:val="20"/>
        </w:rPr>
        <w:t xml:space="preserve"> by</w:t>
      </w:r>
      <w:r w:rsidR="00C84509" w:rsidRPr="00D3676E">
        <w:rPr>
          <w:rFonts w:ascii="Franklin Gothic Demi" w:hAnsi="Franklin Gothic Demi"/>
          <w:sz w:val="20"/>
          <w:szCs w:val="20"/>
        </w:rPr>
        <w:t>31.01</w:t>
      </w:r>
      <w:r w:rsidRPr="00D3676E">
        <w:rPr>
          <w:rFonts w:ascii="Franklin Gothic Demi" w:hAnsi="Franklin Gothic Demi"/>
          <w:sz w:val="20"/>
          <w:szCs w:val="20"/>
        </w:rPr>
        <w:t>%. The C</w:t>
      </w:r>
      <w:r w:rsidR="00B65876" w:rsidRPr="00D3676E">
        <w:rPr>
          <w:rFonts w:ascii="Franklin Gothic Demi" w:hAnsi="Franklin Gothic Demi"/>
          <w:sz w:val="20"/>
          <w:szCs w:val="20"/>
        </w:rPr>
        <w:t>ompany’s EBITDA margin stood at 1</w:t>
      </w:r>
      <w:r w:rsidR="00C84509" w:rsidRPr="00D3676E">
        <w:rPr>
          <w:rFonts w:ascii="Franklin Gothic Demi" w:hAnsi="Franklin Gothic Demi"/>
          <w:sz w:val="20"/>
          <w:szCs w:val="20"/>
        </w:rPr>
        <w:t>0.19</w:t>
      </w:r>
      <w:r w:rsidR="00B65876" w:rsidRPr="00D3676E">
        <w:rPr>
          <w:rFonts w:ascii="Franklin Gothic Demi" w:hAnsi="Franklin Gothic Demi"/>
          <w:sz w:val="20"/>
          <w:szCs w:val="20"/>
        </w:rPr>
        <w:t>% Q</w:t>
      </w:r>
      <w:r w:rsidR="00C84509" w:rsidRPr="00D3676E">
        <w:rPr>
          <w:rFonts w:ascii="Franklin Gothic Demi" w:hAnsi="Franklin Gothic Demi"/>
          <w:sz w:val="20"/>
          <w:szCs w:val="20"/>
        </w:rPr>
        <w:t>4</w:t>
      </w:r>
      <w:r w:rsidR="00B65876" w:rsidRPr="00D3676E">
        <w:rPr>
          <w:rFonts w:ascii="Franklin Gothic Demi" w:hAnsi="Franklin Gothic Demi"/>
          <w:sz w:val="20"/>
          <w:szCs w:val="20"/>
        </w:rPr>
        <w:t>FY</w:t>
      </w:r>
      <w:r w:rsidR="00C84509" w:rsidRPr="00D3676E">
        <w:rPr>
          <w:rFonts w:ascii="Franklin Gothic Demi" w:hAnsi="Franklin Gothic Demi"/>
          <w:sz w:val="20"/>
          <w:szCs w:val="20"/>
        </w:rPr>
        <w:t>20</w:t>
      </w:r>
      <w:r w:rsidR="00B65876" w:rsidRPr="00D3676E">
        <w:rPr>
          <w:rFonts w:ascii="Franklin Gothic Demi" w:hAnsi="Franklin Gothic Demi"/>
          <w:sz w:val="20"/>
          <w:szCs w:val="20"/>
        </w:rPr>
        <w:t xml:space="preserve"> as compared </w:t>
      </w:r>
      <w:r w:rsidR="004830E9" w:rsidRPr="00D3676E">
        <w:rPr>
          <w:rFonts w:ascii="Franklin Gothic Demi" w:hAnsi="Franklin Gothic Demi"/>
          <w:sz w:val="20"/>
          <w:szCs w:val="20"/>
        </w:rPr>
        <w:t xml:space="preserve">to </w:t>
      </w:r>
      <w:r w:rsidR="00C84509" w:rsidRPr="00D3676E">
        <w:rPr>
          <w:rFonts w:ascii="Franklin Gothic Demi" w:hAnsi="Franklin Gothic Demi"/>
          <w:sz w:val="20"/>
          <w:szCs w:val="20"/>
        </w:rPr>
        <w:t>11.79%</w:t>
      </w:r>
      <w:r w:rsidR="00B65876" w:rsidRPr="00D3676E">
        <w:rPr>
          <w:rFonts w:ascii="Franklin Gothic Demi" w:hAnsi="Franklin Gothic Demi"/>
          <w:sz w:val="20"/>
          <w:szCs w:val="20"/>
        </w:rPr>
        <w:t>in Q</w:t>
      </w:r>
      <w:r w:rsidR="00C84509" w:rsidRPr="00D3676E">
        <w:rPr>
          <w:rFonts w:ascii="Franklin Gothic Demi" w:hAnsi="Franklin Gothic Demi"/>
          <w:sz w:val="20"/>
          <w:szCs w:val="20"/>
        </w:rPr>
        <w:t>4</w:t>
      </w:r>
      <w:r w:rsidR="00B65876" w:rsidRPr="00D3676E">
        <w:rPr>
          <w:rFonts w:ascii="Franklin Gothic Demi" w:hAnsi="Franklin Gothic Demi"/>
          <w:sz w:val="20"/>
          <w:szCs w:val="20"/>
        </w:rPr>
        <w:t>FY19</w:t>
      </w:r>
      <w:r w:rsidRPr="00D3676E">
        <w:rPr>
          <w:rFonts w:ascii="Franklin Gothic Demi" w:hAnsi="Franklin Gothic Demi"/>
          <w:sz w:val="20"/>
          <w:szCs w:val="20"/>
        </w:rPr>
        <w:t>.</w:t>
      </w:r>
    </w:p>
    <w:p w:rsidR="00654AF8" w:rsidRPr="00D3676E" w:rsidRDefault="00BE26F0" w:rsidP="00D3676E">
      <w:pPr>
        <w:spacing w:line="276" w:lineRule="auto"/>
        <w:jc w:val="both"/>
        <w:rPr>
          <w:rFonts w:ascii="Franklin Gothic Demi" w:hAnsi="Franklin Gothic Demi"/>
          <w:sz w:val="20"/>
          <w:szCs w:val="20"/>
        </w:rPr>
      </w:pPr>
      <w:r w:rsidRPr="00D3676E">
        <w:rPr>
          <w:rFonts w:ascii="Franklin Gothic Demi" w:hAnsi="Franklin Gothic Demi"/>
          <w:sz w:val="20"/>
          <w:szCs w:val="20"/>
        </w:rPr>
        <w:t>The Company reported a</w:t>
      </w:r>
      <w:r w:rsidR="0056590E" w:rsidRPr="00D3676E">
        <w:rPr>
          <w:rFonts w:ascii="Franklin Gothic Demi" w:hAnsi="Franklin Gothic Demi"/>
          <w:sz w:val="20"/>
          <w:szCs w:val="20"/>
        </w:rPr>
        <w:t xml:space="preserve">decrease </w:t>
      </w:r>
      <w:r w:rsidR="00B65876" w:rsidRPr="00D3676E">
        <w:rPr>
          <w:rFonts w:ascii="Franklin Gothic Demi" w:hAnsi="Franklin Gothic Demi"/>
          <w:sz w:val="20"/>
          <w:szCs w:val="20"/>
        </w:rPr>
        <w:t xml:space="preserve">of </w:t>
      </w:r>
      <w:r w:rsidR="0056590E" w:rsidRPr="00D3676E">
        <w:rPr>
          <w:rFonts w:ascii="Franklin Gothic Demi" w:hAnsi="Franklin Gothic Demi"/>
          <w:sz w:val="20"/>
          <w:szCs w:val="20"/>
        </w:rPr>
        <w:t>40.97</w:t>
      </w:r>
      <w:r w:rsidRPr="00D3676E">
        <w:rPr>
          <w:rFonts w:ascii="Franklin Gothic Demi" w:hAnsi="Franklin Gothic Demi"/>
          <w:sz w:val="20"/>
          <w:szCs w:val="20"/>
        </w:rPr>
        <w:t xml:space="preserve">% </w:t>
      </w:r>
      <w:r w:rsidR="00B65876" w:rsidRPr="00D3676E">
        <w:rPr>
          <w:rFonts w:ascii="Franklin Gothic Demi" w:hAnsi="Franklin Gothic Demi"/>
          <w:sz w:val="20"/>
          <w:szCs w:val="20"/>
        </w:rPr>
        <w:t xml:space="preserve">in its PAT to Rs. </w:t>
      </w:r>
      <w:r w:rsidR="0056590E" w:rsidRPr="00D3676E">
        <w:rPr>
          <w:rFonts w:ascii="Franklin Gothic Demi" w:hAnsi="Franklin Gothic Demi"/>
          <w:sz w:val="20"/>
          <w:szCs w:val="20"/>
        </w:rPr>
        <w:t>13.32</w:t>
      </w:r>
      <w:r w:rsidR="00C84509" w:rsidRPr="00D3676E">
        <w:rPr>
          <w:rFonts w:ascii="Franklin Gothic Demi" w:hAnsi="Franklin Gothic Demi"/>
          <w:sz w:val="20"/>
          <w:szCs w:val="20"/>
        </w:rPr>
        <w:t>crores</w:t>
      </w:r>
      <w:r w:rsidRPr="00D3676E">
        <w:rPr>
          <w:rFonts w:ascii="Franklin Gothic Demi" w:hAnsi="Franklin Gothic Demi"/>
          <w:sz w:val="20"/>
          <w:szCs w:val="20"/>
        </w:rPr>
        <w:t xml:space="preserve"> f</w:t>
      </w:r>
      <w:r w:rsidR="001069B2" w:rsidRPr="00D3676E">
        <w:rPr>
          <w:rFonts w:ascii="Franklin Gothic Demi" w:hAnsi="Franklin Gothic Demi"/>
          <w:sz w:val="20"/>
          <w:szCs w:val="20"/>
        </w:rPr>
        <w:t>or Q</w:t>
      </w:r>
      <w:r w:rsidR="0056590E" w:rsidRPr="00D3676E">
        <w:rPr>
          <w:rFonts w:ascii="Franklin Gothic Demi" w:hAnsi="Franklin Gothic Demi"/>
          <w:sz w:val="20"/>
          <w:szCs w:val="20"/>
        </w:rPr>
        <w:t>4</w:t>
      </w:r>
      <w:r w:rsidR="001069B2" w:rsidRPr="00D3676E">
        <w:rPr>
          <w:rFonts w:ascii="Franklin Gothic Demi" w:hAnsi="Franklin Gothic Demi"/>
          <w:sz w:val="20"/>
          <w:szCs w:val="20"/>
        </w:rPr>
        <w:t xml:space="preserve">FY20, as compared to Rs. </w:t>
      </w:r>
      <w:r w:rsidR="0056590E" w:rsidRPr="00D3676E">
        <w:rPr>
          <w:rFonts w:ascii="Franklin Gothic Demi" w:hAnsi="Franklin Gothic Demi"/>
          <w:sz w:val="20"/>
          <w:szCs w:val="20"/>
        </w:rPr>
        <w:t>22.56</w:t>
      </w:r>
      <w:r w:rsidR="00C84509" w:rsidRPr="00D3676E">
        <w:rPr>
          <w:rFonts w:ascii="Franklin Gothic Demi" w:hAnsi="Franklin Gothic Demi"/>
          <w:sz w:val="20"/>
          <w:szCs w:val="20"/>
        </w:rPr>
        <w:t>crores</w:t>
      </w:r>
      <w:r w:rsidRPr="00D3676E">
        <w:rPr>
          <w:rFonts w:ascii="Franklin Gothic Demi" w:hAnsi="Franklin Gothic Demi"/>
          <w:sz w:val="20"/>
          <w:szCs w:val="20"/>
        </w:rPr>
        <w:t xml:space="preserve"> in the corresponding quarter of last fiscal. The Company’s Q</w:t>
      </w:r>
      <w:r w:rsidR="009E40F9" w:rsidRPr="00D3676E">
        <w:rPr>
          <w:rFonts w:ascii="Franklin Gothic Demi" w:hAnsi="Franklin Gothic Demi"/>
          <w:sz w:val="20"/>
          <w:szCs w:val="20"/>
        </w:rPr>
        <w:t>4</w:t>
      </w:r>
      <w:r w:rsidRPr="00D3676E">
        <w:rPr>
          <w:rFonts w:ascii="Franklin Gothic Demi" w:hAnsi="Franklin Gothic Demi"/>
          <w:sz w:val="20"/>
          <w:szCs w:val="20"/>
        </w:rPr>
        <w:t>FY20</w:t>
      </w:r>
      <w:r w:rsidR="001069B2" w:rsidRPr="00D3676E">
        <w:rPr>
          <w:rFonts w:ascii="Franklin Gothic Demi" w:hAnsi="Franklin Gothic Demi"/>
          <w:sz w:val="20"/>
          <w:szCs w:val="20"/>
        </w:rPr>
        <w:t xml:space="preserve"> PAT margin stood at </w:t>
      </w:r>
      <w:r w:rsidR="009E40F9" w:rsidRPr="00D3676E">
        <w:rPr>
          <w:rFonts w:ascii="Franklin Gothic Demi" w:hAnsi="Franklin Gothic Demi"/>
          <w:sz w:val="20"/>
          <w:szCs w:val="20"/>
        </w:rPr>
        <w:t>5.60</w:t>
      </w:r>
      <w:r w:rsidR="001069B2" w:rsidRPr="00D3676E">
        <w:rPr>
          <w:rFonts w:ascii="Franklin Gothic Demi" w:hAnsi="Franklin Gothic Demi"/>
          <w:sz w:val="20"/>
          <w:szCs w:val="20"/>
        </w:rPr>
        <w:t xml:space="preserve">%, as against </w:t>
      </w:r>
      <w:r w:rsidR="003A738A" w:rsidRPr="00D3676E">
        <w:rPr>
          <w:rFonts w:ascii="Franklin Gothic Demi" w:hAnsi="Franklin Gothic Demi"/>
          <w:sz w:val="20"/>
          <w:szCs w:val="20"/>
        </w:rPr>
        <w:t>7.</w:t>
      </w:r>
      <w:r w:rsidR="009E40F9" w:rsidRPr="00D3676E">
        <w:rPr>
          <w:rFonts w:ascii="Franklin Gothic Demi" w:hAnsi="Franklin Gothic Demi"/>
          <w:sz w:val="20"/>
          <w:szCs w:val="20"/>
        </w:rPr>
        <w:t>58</w:t>
      </w:r>
      <w:r w:rsidRPr="00D3676E">
        <w:rPr>
          <w:rFonts w:ascii="Franklin Gothic Demi" w:hAnsi="Franklin Gothic Demi"/>
          <w:sz w:val="20"/>
          <w:szCs w:val="20"/>
        </w:rPr>
        <w:t>% in Q</w:t>
      </w:r>
      <w:r w:rsidR="009E40F9" w:rsidRPr="00D3676E">
        <w:rPr>
          <w:rFonts w:ascii="Franklin Gothic Demi" w:hAnsi="Franklin Gothic Demi"/>
          <w:sz w:val="20"/>
          <w:szCs w:val="20"/>
        </w:rPr>
        <w:t>4</w:t>
      </w:r>
      <w:r w:rsidRPr="00D3676E">
        <w:rPr>
          <w:rFonts w:ascii="Franklin Gothic Demi" w:hAnsi="Franklin Gothic Demi"/>
          <w:sz w:val="20"/>
          <w:szCs w:val="20"/>
        </w:rPr>
        <w:t>FY19.</w:t>
      </w:r>
    </w:p>
    <w:p w:rsidR="00263D39" w:rsidRPr="00D3676E" w:rsidRDefault="00263D39" w:rsidP="00D3676E">
      <w:pPr>
        <w:spacing w:line="276" w:lineRule="auto"/>
        <w:jc w:val="both"/>
        <w:rPr>
          <w:rFonts w:ascii="Franklin Gothic Demi" w:hAnsi="Franklin Gothic Demi"/>
          <w:sz w:val="20"/>
          <w:szCs w:val="20"/>
          <w:u w:val="single"/>
        </w:rPr>
      </w:pPr>
      <w:r w:rsidRPr="00D3676E">
        <w:rPr>
          <w:rFonts w:ascii="Franklin Gothic Demi" w:hAnsi="Franklin Gothic Demi"/>
          <w:sz w:val="20"/>
          <w:szCs w:val="20"/>
          <w:u w:val="single"/>
        </w:rPr>
        <w:t>For the year ended March 31, 2020:</w:t>
      </w:r>
    </w:p>
    <w:p w:rsidR="00654AF8" w:rsidRPr="00D3676E" w:rsidRDefault="00BE26F0" w:rsidP="00D3676E">
      <w:pPr>
        <w:spacing w:line="276" w:lineRule="auto"/>
        <w:jc w:val="both"/>
        <w:rPr>
          <w:rFonts w:ascii="Franklin Gothic Demi" w:hAnsi="Franklin Gothic Demi"/>
          <w:sz w:val="20"/>
          <w:szCs w:val="20"/>
        </w:rPr>
      </w:pPr>
      <w:r w:rsidRPr="00D3676E">
        <w:rPr>
          <w:rFonts w:ascii="Franklin Gothic Demi" w:hAnsi="Franklin Gothic Demi"/>
          <w:sz w:val="20"/>
          <w:szCs w:val="20"/>
        </w:rPr>
        <w:t xml:space="preserve">Revenue from operations for </w:t>
      </w:r>
      <w:r w:rsidR="00540730" w:rsidRPr="00D3676E">
        <w:rPr>
          <w:rFonts w:ascii="Franklin Gothic Demi" w:hAnsi="Franklin Gothic Demi"/>
          <w:sz w:val="20"/>
          <w:szCs w:val="20"/>
        </w:rPr>
        <w:t xml:space="preserve">year </w:t>
      </w:r>
      <w:r w:rsidRPr="00D3676E">
        <w:rPr>
          <w:rFonts w:ascii="Franklin Gothic Demi" w:hAnsi="Franklin Gothic Demi"/>
          <w:sz w:val="20"/>
          <w:szCs w:val="20"/>
        </w:rPr>
        <w:t xml:space="preserve">ended </w:t>
      </w:r>
      <w:r w:rsidR="00540730" w:rsidRPr="00D3676E">
        <w:rPr>
          <w:rFonts w:ascii="Franklin Gothic Demi" w:hAnsi="Franklin Gothic Demi"/>
          <w:sz w:val="20"/>
          <w:szCs w:val="20"/>
        </w:rPr>
        <w:t xml:space="preserve">March 31, 2020 </w:t>
      </w:r>
      <w:r w:rsidRPr="00D3676E">
        <w:rPr>
          <w:rFonts w:ascii="Franklin Gothic Demi" w:hAnsi="Franklin Gothic Demi"/>
          <w:sz w:val="20"/>
          <w:szCs w:val="20"/>
        </w:rPr>
        <w:t xml:space="preserve">stood at Rs. </w:t>
      </w:r>
      <w:r w:rsidR="004D16FA" w:rsidRPr="00D3676E">
        <w:rPr>
          <w:rFonts w:ascii="Franklin Gothic Demi" w:hAnsi="Franklin Gothic Demi"/>
          <w:sz w:val="20"/>
          <w:szCs w:val="20"/>
        </w:rPr>
        <w:t>969.32</w:t>
      </w:r>
      <w:r w:rsidR="00C84509" w:rsidRPr="00D3676E">
        <w:rPr>
          <w:rFonts w:ascii="Franklin Gothic Demi" w:hAnsi="Franklin Gothic Demi"/>
          <w:sz w:val="20"/>
          <w:szCs w:val="20"/>
        </w:rPr>
        <w:t>crores</w:t>
      </w:r>
      <w:r w:rsidRPr="00D3676E">
        <w:rPr>
          <w:rFonts w:ascii="Franklin Gothic Demi" w:hAnsi="Franklin Gothic Demi"/>
          <w:sz w:val="20"/>
          <w:szCs w:val="20"/>
        </w:rPr>
        <w:t xml:space="preserve">, as compared to Rs. </w:t>
      </w:r>
      <w:r w:rsidR="004D16FA" w:rsidRPr="00D3676E">
        <w:rPr>
          <w:rFonts w:ascii="Franklin Gothic Demi" w:hAnsi="Franklin Gothic Demi"/>
          <w:sz w:val="20"/>
          <w:szCs w:val="20"/>
        </w:rPr>
        <w:t xml:space="preserve">1028.76 </w:t>
      </w:r>
      <w:r w:rsidR="00C84509" w:rsidRPr="00D3676E">
        <w:rPr>
          <w:rFonts w:ascii="Franklin Gothic Demi" w:hAnsi="Franklin Gothic Demi"/>
          <w:sz w:val="20"/>
          <w:szCs w:val="20"/>
        </w:rPr>
        <w:t>crores</w:t>
      </w:r>
      <w:r w:rsidRPr="00D3676E">
        <w:rPr>
          <w:rFonts w:ascii="Franklin Gothic Demi" w:hAnsi="Franklin Gothic Demi"/>
          <w:sz w:val="20"/>
          <w:szCs w:val="20"/>
        </w:rPr>
        <w:t xml:space="preserve"> last year. </w:t>
      </w:r>
    </w:p>
    <w:p w:rsidR="00654AF8" w:rsidRPr="00D3676E" w:rsidRDefault="00BE26F0" w:rsidP="00D3676E">
      <w:pPr>
        <w:spacing w:line="276" w:lineRule="auto"/>
        <w:jc w:val="both"/>
        <w:rPr>
          <w:rFonts w:ascii="Franklin Gothic Demi" w:hAnsi="Franklin Gothic Demi"/>
          <w:sz w:val="20"/>
          <w:szCs w:val="20"/>
        </w:rPr>
      </w:pPr>
      <w:r w:rsidRPr="00D3676E">
        <w:rPr>
          <w:rFonts w:ascii="Franklin Gothic Demi" w:hAnsi="Franklin Gothic Demi"/>
          <w:sz w:val="20"/>
          <w:szCs w:val="20"/>
        </w:rPr>
        <w:t>Dollar Industries Earnings before Interest, Tax, Depreciation and Amortization (EBITDA)</w:t>
      </w:r>
      <w:r w:rsidR="000B619E" w:rsidRPr="00D3676E">
        <w:rPr>
          <w:rFonts w:ascii="Franklin Gothic Demi" w:hAnsi="Franklin Gothic Demi"/>
          <w:sz w:val="20"/>
          <w:szCs w:val="20"/>
        </w:rPr>
        <w:t xml:space="preserve"> for</w:t>
      </w:r>
      <w:r w:rsidR="00540730" w:rsidRPr="00D3676E">
        <w:rPr>
          <w:rFonts w:ascii="Franklin Gothic Demi" w:hAnsi="Franklin Gothic Demi"/>
          <w:sz w:val="20"/>
          <w:szCs w:val="20"/>
        </w:rPr>
        <w:t xml:space="preserve">year </w:t>
      </w:r>
      <w:r w:rsidRPr="00D3676E">
        <w:rPr>
          <w:rFonts w:ascii="Franklin Gothic Demi" w:hAnsi="Franklin Gothic Demi"/>
          <w:sz w:val="20"/>
          <w:szCs w:val="20"/>
        </w:rPr>
        <w:t xml:space="preserve">ended </w:t>
      </w:r>
      <w:r w:rsidR="004D16FA" w:rsidRPr="00D3676E">
        <w:rPr>
          <w:rFonts w:ascii="Franklin Gothic Demi" w:hAnsi="Franklin Gothic Demi"/>
          <w:sz w:val="20"/>
          <w:szCs w:val="20"/>
        </w:rPr>
        <w:t xml:space="preserve">March 31, 2020 </w:t>
      </w:r>
      <w:r w:rsidRPr="00D3676E">
        <w:rPr>
          <w:rFonts w:ascii="Franklin Gothic Demi" w:hAnsi="Franklin Gothic Demi"/>
          <w:sz w:val="20"/>
          <w:szCs w:val="20"/>
        </w:rPr>
        <w:t xml:space="preserve">stood at Rs. </w:t>
      </w:r>
      <w:r w:rsidR="004D16FA" w:rsidRPr="00D3676E">
        <w:rPr>
          <w:rFonts w:ascii="Franklin Gothic Demi" w:hAnsi="Franklin Gothic Demi"/>
          <w:sz w:val="20"/>
          <w:szCs w:val="20"/>
        </w:rPr>
        <w:t>109.29</w:t>
      </w:r>
      <w:r w:rsidR="00C84509" w:rsidRPr="00D3676E">
        <w:rPr>
          <w:rFonts w:ascii="Franklin Gothic Demi" w:hAnsi="Franklin Gothic Demi"/>
          <w:sz w:val="20"/>
          <w:szCs w:val="20"/>
        </w:rPr>
        <w:t>crores</w:t>
      </w:r>
      <w:r w:rsidRPr="00D3676E">
        <w:rPr>
          <w:rFonts w:ascii="Franklin Gothic Demi" w:hAnsi="Franklin Gothic Demi"/>
          <w:sz w:val="20"/>
          <w:szCs w:val="20"/>
        </w:rPr>
        <w:t xml:space="preserve">, down </w:t>
      </w:r>
      <w:r w:rsidR="007542F0" w:rsidRPr="00D3676E">
        <w:rPr>
          <w:rFonts w:ascii="Franklin Gothic Demi" w:hAnsi="Franklin Gothic Demi"/>
          <w:sz w:val="20"/>
          <w:szCs w:val="20"/>
        </w:rPr>
        <w:t xml:space="preserve">by </w:t>
      </w:r>
      <w:r w:rsidR="004D16FA" w:rsidRPr="00D3676E">
        <w:rPr>
          <w:rFonts w:ascii="Franklin Gothic Demi" w:hAnsi="Franklin Gothic Demi"/>
          <w:sz w:val="20"/>
          <w:szCs w:val="20"/>
        </w:rPr>
        <w:t xml:space="preserve">20.73 </w:t>
      </w:r>
      <w:r w:rsidRPr="00D3676E">
        <w:rPr>
          <w:rFonts w:ascii="Franklin Gothic Demi" w:hAnsi="Franklin Gothic Demi"/>
          <w:sz w:val="20"/>
          <w:szCs w:val="20"/>
        </w:rPr>
        <w:t xml:space="preserve">%. The company’s EBITDA margin came down from </w:t>
      </w:r>
      <w:r w:rsidR="004D16FA" w:rsidRPr="00D3676E">
        <w:rPr>
          <w:rFonts w:ascii="Franklin Gothic Demi" w:hAnsi="Franklin Gothic Demi"/>
          <w:sz w:val="20"/>
          <w:szCs w:val="20"/>
        </w:rPr>
        <w:t>13.40</w:t>
      </w:r>
      <w:r w:rsidRPr="00D3676E">
        <w:rPr>
          <w:rFonts w:ascii="Franklin Gothic Demi" w:hAnsi="Franklin Gothic Demi"/>
          <w:sz w:val="20"/>
          <w:szCs w:val="20"/>
        </w:rPr>
        <w:t xml:space="preserve"> % in FY19 to 11.</w:t>
      </w:r>
      <w:r w:rsidR="004D16FA" w:rsidRPr="00D3676E">
        <w:rPr>
          <w:rFonts w:ascii="Franklin Gothic Demi" w:hAnsi="Franklin Gothic Demi"/>
          <w:sz w:val="20"/>
          <w:szCs w:val="20"/>
        </w:rPr>
        <w:t>28</w:t>
      </w:r>
      <w:r w:rsidRPr="00D3676E">
        <w:rPr>
          <w:rFonts w:ascii="Franklin Gothic Demi" w:hAnsi="Franklin Gothic Demi"/>
          <w:sz w:val="20"/>
          <w:szCs w:val="20"/>
        </w:rPr>
        <w:t>% in FY20.</w:t>
      </w:r>
    </w:p>
    <w:p w:rsidR="00654AF8" w:rsidRPr="00D3676E" w:rsidRDefault="000D71E6" w:rsidP="00D3676E">
      <w:pPr>
        <w:spacing w:line="276" w:lineRule="auto"/>
        <w:jc w:val="both"/>
        <w:rPr>
          <w:rFonts w:ascii="Franklin Gothic Demi" w:hAnsi="Franklin Gothic Demi"/>
          <w:sz w:val="20"/>
          <w:szCs w:val="20"/>
        </w:rPr>
      </w:pPr>
      <w:r w:rsidRPr="00D3676E">
        <w:rPr>
          <w:rFonts w:ascii="Franklin Gothic Demi" w:hAnsi="Franklin Gothic Demi"/>
          <w:sz w:val="20"/>
          <w:szCs w:val="20"/>
        </w:rPr>
        <w:pict>
          <v:shape id="Freeform 2" o:spid="_x0000_s1031" style="position:absolute;left:0;text-align:left;margin-left:-713.4pt;margin-top:41.65pt;width:1323pt;height:1003.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" path="m,21600l11981,r9619,l9619,21600,,21600xe" fillcolor="#dadada" stroked="f" strokeweight="1pt">
            <v:fill opacity="32125f"/>
            <v:stroke miterlimit="4" joinstyle="miter"/>
            <v:path arrowok="t" o:extrusionok="f" o:connecttype="custom" o:connectlocs="2147483646,2147483646;2147483646,2147483646;2147483646,2147483646;2147483646,2147483646" o:connectangles="0,90,180,270"/>
          </v:shape>
        </w:pict>
      </w:r>
      <w:r w:rsidR="00BE26F0" w:rsidRPr="00D3676E">
        <w:rPr>
          <w:rFonts w:ascii="Franklin Gothic Demi" w:hAnsi="Franklin Gothic Demi"/>
          <w:sz w:val="20"/>
          <w:szCs w:val="20"/>
        </w:rPr>
        <w:t xml:space="preserve">The company reported a decrease of </w:t>
      </w:r>
      <w:r w:rsidR="004D16FA" w:rsidRPr="00D3676E">
        <w:rPr>
          <w:rFonts w:ascii="Franklin Gothic Demi" w:hAnsi="Franklin Gothic Demi"/>
          <w:sz w:val="20"/>
          <w:szCs w:val="20"/>
        </w:rPr>
        <w:t>21</w:t>
      </w:r>
      <w:r w:rsidR="00BE26F0" w:rsidRPr="00D3676E">
        <w:rPr>
          <w:rFonts w:ascii="Franklin Gothic Demi" w:hAnsi="Franklin Gothic Demi"/>
          <w:sz w:val="20"/>
          <w:szCs w:val="20"/>
        </w:rPr>
        <w:t xml:space="preserve">% in PAT to Rs. </w:t>
      </w:r>
      <w:r w:rsidR="004D16FA" w:rsidRPr="00D3676E">
        <w:rPr>
          <w:rFonts w:ascii="Franklin Gothic Demi" w:hAnsi="Franklin Gothic Demi"/>
          <w:sz w:val="20"/>
          <w:szCs w:val="20"/>
        </w:rPr>
        <w:t>59.45</w:t>
      </w:r>
      <w:r w:rsidR="00C84509" w:rsidRPr="00D3676E">
        <w:rPr>
          <w:rFonts w:ascii="Franklin Gothic Demi" w:hAnsi="Franklin Gothic Demi"/>
          <w:sz w:val="20"/>
          <w:szCs w:val="20"/>
        </w:rPr>
        <w:t>crores</w:t>
      </w:r>
      <w:r w:rsidR="00BE26F0" w:rsidRPr="00D3676E">
        <w:rPr>
          <w:rFonts w:ascii="Franklin Gothic Demi" w:hAnsi="Franklin Gothic Demi"/>
          <w:sz w:val="20"/>
          <w:szCs w:val="20"/>
        </w:rPr>
        <w:t xml:space="preserve"> for </w:t>
      </w:r>
      <w:r w:rsidR="008C4E8A" w:rsidRPr="00D3676E">
        <w:rPr>
          <w:rFonts w:ascii="Franklin Gothic Demi" w:hAnsi="Franklin Gothic Demi"/>
          <w:sz w:val="20"/>
          <w:szCs w:val="20"/>
        </w:rPr>
        <w:t xml:space="preserve">the </w:t>
      </w:r>
      <w:r w:rsidR="0096355A" w:rsidRPr="00D3676E">
        <w:rPr>
          <w:rFonts w:ascii="Franklin Gothic Demi" w:hAnsi="Franklin Gothic Demi"/>
          <w:sz w:val="20"/>
          <w:szCs w:val="20"/>
        </w:rPr>
        <w:t xml:space="preserve">financial </w:t>
      </w:r>
      <w:r w:rsidR="00540730" w:rsidRPr="00D3676E">
        <w:rPr>
          <w:rFonts w:ascii="Franklin Gothic Demi" w:hAnsi="Franklin Gothic Demi"/>
          <w:sz w:val="20"/>
          <w:szCs w:val="20"/>
        </w:rPr>
        <w:t xml:space="preserve">year </w:t>
      </w:r>
      <w:r w:rsidR="00BE26F0" w:rsidRPr="00D3676E">
        <w:rPr>
          <w:rFonts w:ascii="Franklin Gothic Demi" w:hAnsi="Franklin Gothic Demi"/>
          <w:sz w:val="20"/>
          <w:szCs w:val="20"/>
        </w:rPr>
        <w:t xml:space="preserve">ended </w:t>
      </w:r>
      <w:r w:rsidR="00540730" w:rsidRPr="00D3676E">
        <w:rPr>
          <w:rFonts w:ascii="Franklin Gothic Demi" w:hAnsi="Franklin Gothic Demi"/>
          <w:sz w:val="20"/>
          <w:szCs w:val="20"/>
        </w:rPr>
        <w:t>March 31, 2020</w:t>
      </w:r>
      <w:r w:rsidR="00BE26F0" w:rsidRPr="00D3676E">
        <w:rPr>
          <w:rFonts w:ascii="Franklin Gothic Demi" w:hAnsi="Franklin Gothic Demi"/>
          <w:sz w:val="20"/>
          <w:szCs w:val="20"/>
        </w:rPr>
        <w:t>. PAT margin stood at 6.</w:t>
      </w:r>
      <w:r w:rsidR="00540730" w:rsidRPr="00D3676E">
        <w:rPr>
          <w:rFonts w:ascii="Franklin Gothic Demi" w:hAnsi="Franklin Gothic Demi"/>
          <w:sz w:val="20"/>
          <w:szCs w:val="20"/>
        </w:rPr>
        <w:t>1</w:t>
      </w:r>
      <w:r w:rsidR="004D16FA" w:rsidRPr="00D3676E">
        <w:rPr>
          <w:rFonts w:ascii="Franklin Gothic Demi" w:hAnsi="Franklin Gothic Demi"/>
          <w:sz w:val="20"/>
          <w:szCs w:val="20"/>
        </w:rPr>
        <w:t>0</w:t>
      </w:r>
      <w:r w:rsidR="00BE26F0" w:rsidRPr="00D3676E">
        <w:rPr>
          <w:rFonts w:ascii="Franklin Gothic Demi" w:hAnsi="Franklin Gothic Demi"/>
          <w:sz w:val="20"/>
          <w:szCs w:val="20"/>
        </w:rPr>
        <w:t xml:space="preserve"> %, as compared to 7.</w:t>
      </w:r>
      <w:r w:rsidR="004D16FA" w:rsidRPr="00D3676E">
        <w:rPr>
          <w:rFonts w:ascii="Franklin Gothic Demi" w:hAnsi="Franklin Gothic Demi"/>
          <w:sz w:val="20"/>
          <w:szCs w:val="20"/>
        </w:rPr>
        <w:t>30</w:t>
      </w:r>
      <w:r w:rsidR="00BE26F0" w:rsidRPr="00D3676E">
        <w:rPr>
          <w:rFonts w:ascii="Franklin Gothic Demi" w:hAnsi="Franklin Gothic Demi"/>
          <w:sz w:val="20"/>
          <w:szCs w:val="20"/>
        </w:rPr>
        <w:t xml:space="preserve"> % </w:t>
      </w:r>
      <w:r w:rsidR="002C093C" w:rsidRPr="00D3676E">
        <w:rPr>
          <w:rFonts w:ascii="Franklin Gothic Demi" w:hAnsi="Franklin Gothic Demi"/>
          <w:sz w:val="20"/>
          <w:szCs w:val="20"/>
        </w:rPr>
        <w:t>for</w:t>
      </w:r>
      <w:r w:rsidR="00540730" w:rsidRPr="00D3676E">
        <w:rPr>
          <w:rFonts w:ascii="Franklin Gothic Demi" w:hAnsi="Franklin Gothic Demi"/>
          <w:sz w:val="20"/>
          <w:szCs w:val="20"/>
        </w:rPr>
        <w:t xml:space="preserve">year </w:t>
      </w:r>
      <w:r w:rsidR="00BE26F0" w:rsidRPr="00D3676E">
        <w:rPr>
          <w:rFonts w:ascii="Franklin Gothic Demi" w:hAnsi="Franklin Gothic Demi"/>
          <w:sz w:val="20"/>
          <w:szCs w:val="20"/>
        </w:rPr>
        <w:t xml:space="preserve">ended </w:t>
      </w:r>
      <w:r w:rsidR="007E281A" w:rsidRPr="00D3676E">
        <w:rPr>
          <w:rFonts w:ascii="Franklin Gothic Demi" w:hAnsi="Franklin Gothic Demi"/>
          <w:sz w:val="20"/>
          <w:szCs w:val="20"/>
        </w:rPr>
        <w:t>March 31, 2019</w:t>
      </w:r>
      <w:r w:rsidR="00BE26F0" w:rsidRPr="00D3676E">
        <w:rPr>
          <w:rFonts w:ascii="Franklin Gothic Demi" w:hAnsi="Franklin Gothic Demi"/>
          <w:sz w:val="20"/>
          <w:szCs w:val="20"/>
        </w:rPr>
        <w:t>.</w:t>
      </w:r>
    </w:p>
    <w:p w:rsidR="003612A4" w:rsidRPr="00D3676E" w:rsidRDefault="00BF5EC8" w:rsidP="00D3676E">
      <w:pPr>
        <w:spacing w:line="276" w:lineRule="auto"/>
        <w:jc w:val="both"/>
        <w:rPr>
          <w:rFonts w:ascii="Franklin Gothic Demi" w:hAnsi="Franklin Gothic Demi"/>
          <w:sz w:val="20"/>
          <w:szCs w:val="20"/>
        </w:rPr>
      </w:pPr>
      <w:r w:rsidRPr="00D3676E">
        <w:rPr>
          <w:rFonts w:ascii="Franklin Gothic Demi" w:hAnsi="Franklin Gothic Demi"/>
          <w:sz w:val="20"/>
          <w:szCs w:val="20"/>
        </w:rPr>
        <w:t>Commenting on the performance, Mr. Vinod Kr.Gupta, Managing Director, Dollar Industries L</w:t>
      </w:r>
      <w:r w:rsidR="00C84509" w:rsidRPr="00D3676E">
        <w:rPr>
          <w:rFonts w:ascii="Franklin Gothic Demi" w:hAnsi="Franklin Gothic Demi"/>
          <w:sz w:val="20"/>
          <w:szCs w:val="20"/>
        </w:rPr>
        <w:t>imited</w:t>
      </w:r>
      <w:r w:rsidR="00B23C93" w:rsidRPr="00D3676E">
        <w:rPr>
          <w:rFonts w:ascii="Franklin Gothic Demi" w:hAnsi="Franklin Gothic Demi"/>
          <w:sz w:val="20"/>
          <w:szCs w:val="20"/>
        </w:rPr>
        <w:t xml:space="preserve"> said</w:t>
      </w:r>
      <w:r w:rsidR="003612A4" w:rsidRPr="00D3676E">
        <w:rPr>
          <w:rFonts w:ascii="Franklin Gothic Demi" w:hAnsi="Franklin Gothic Demi"/>
          <w:sz w:val="20"/>
          <w:szCs w:val="20"/>
        </w:rPr>
        <w:t xml:space="preserve">- The pandemic outbreak of Corona virus has been disruptive in Q4 itself. Being the last month of the fiscal most of the supplies </w:t>
      </w:r>
      <w:proofErr w:type="gramStart"/>
      <w:r w:rsidR="003612A4" w:rsidRPr="00D3676E">
        <w:rPr>
          <w:rFonts w:ascii="Franklin Gothic Demi" w:hAnsi="Franklin Gothic Demi"/>
          <w:sz w:val="20"/>
          <w:szCs w:val="20"/>
        </w:rPr>
        <w:t>are</w:t>
      </w:r>
      <w:proofErr w:type="gramEnd"/>
      <w:r w:rsidR="003612A4" w:rsidRPr="00D3676E">
        <w:rPr>
          <w:rFonts w:ascii="Franklin Gothic Demi" w:hAnsi="Franklin Gothic Demi"/>
          <w:sz w:val="20"/>
          <w:szCs w:val="20"/>
        </w:rPr>
        <w:t xml:space="preserve"> made to the distributor in the last week which could not happen. We are witnessing a change in consumer buying pattern as they prefer to shop online. Also the Work from Home culture has led to increase in demand of Athleisure.  We are experiencing spike in demand and are hopeful that the Industry will soon bounce back. </w:t>
      </w:r>
    </w:p>
    <w:p w:rsidR="00654AF8" w:rsidRPr="00D3676E" w:rsidRDefault="00654AF8" w:rsidP="00D3676E">
      <w:pPr>
        <w:spacing w:after="0" w:line="276" w:lineRule="auto"/>
        <w:jc w:val="both"/>
        <w:rPr>
          <w:rFonts w:ascii="Franklin Gothic Demi" w:eastAsia="Times New Roman" w:hAnsi="Franklin Gothic Demi" w:cs="Arial"/>
          <w:b/>
          <w:sz w:val="20"/>
          <w:szCs w:val="20"/>
        </w:rPr>
      </w:pPr>
    </w:p>
    <w:p w:rsidR="00654AF8" w:rsidRPr="00D3676E" w:rsidRDefault="00BE26F0" w:rsidP="00D3676E">
      <w:pPr>
        <w:spacing w:after="0" w:line="276" w:lineRule="auto"/>
        <w:jc w:val="both"/>
        <w:rPr>
          <w:rFonts w:ascii="Franklin Gothic Demi" w:hAnsi="Franklin Gothic Demi"/>
          <w:sz w:val="20"/>
          <w:szCs w:val="20"/>
        </w:rPr>
      </w:pPr>
      <w:r w:rsidRPr="00D3676E">
        <w:rPr>
          <w:rFonts w:ascii="Franklin Gothic Demi" w:hAnsi="Franklin Gothic Demi"/>
          <w:sz w:val="20"/>
          <w:szCs w:val="20"/>
          <w:u w:val="single"/>
        </w:rPr>
        <w:t xml:space="preserve">About </w:t>
      </w:r>
      <w:r w:rsidR="00B23C93" w:rsidRPr="00D3676E">
        <w:rPr>
          <w:rFonts w:ascii="Franklin Gothic Demi" w:hAnsi="Franklin Gothic Demi"/>
          <w:sz w:val="20"/>
          <w:szCs w:val="20"/>
          <w:u w:val="single"/>
        </w:rPr>
        <w:t xml:space="preserve">Dollar Industries </w:t>
      </w:r>
      <w:r w:rsidRPr="00D3676E">
        <w:rPr>
          <w:rFonts w:ascii="Franklin Gothic Demi" w:hAnsi="Franklin Gothic Demi"/>
          <w:sz w:val="20"/>
          <w:szCs w:val="20"/>
          <w:u w:val="single"/>
        </w:rPr>
        <w:t>Limited</w:t>
      </w:r>
      <w:r w:rsidRPr="00D3676E">
        <w:rPr>
          <w:rFonts w:ascii="Franklin Gothic Demi" w:hAnsi="Franklin Gothic Demi"/>
          <w:sz w:val="20"/>
          <w:szCs w:val="20"/>
        </w:rPr>
        <w:t xml:space="preserve"> (</w:t>
      </w:r>
      <w:r w:rsidR="00B23C93" w:rsidRPr="00D3676E">
        <w:rPr>
          <w:rFonts w:ascii="Franklin Gothic Demi" w:hAnsi="Franklin Gothic Demi"/>
          <w:sz w:val="20"/>
          <w:szCs w:val="20"/>
          <w:u w:val="single"/>
        </w:rPr>
        <w:t>www.</w:t>
      </w:r>
      <w:hyperlink r:id="rId6" w:history="1">
        <w:proofErr w:type="gramStart"/>
        <w:r w:rsidR="00B23C93" w:rsidRPr="00D3676E">
          <w:rPr>
            <w:rFonts w:ascii="Franklin Gothic Demi" w:hAnsi="Franklin Gothic Demi"/>
            <w:sz w:val="20"/>
            <w:szCs w:val="20"/>
            <w:u w:val="single"/>
          </w:rPr>
          <w:t>dollarglobal.in/</w:t>
        </w:r>
      </w:hyperlink>
      <w:r w:rsidR="00B23C93" w:rsidRPr="00D3676E">
        <w:rPr>
          <w:rFonts w:ascii="Franklin Gothic Demi" w:hAnsi="Franklin Gothic Demi"/>
          <w:sz w:val="20"/>
          <w:szCs w:val="20"/>
          <w:u w:val="single"/>
        </w:rPr>
        <w:t>.in</w:t>
      </w:r>
      <w:proofErr w:type="gramEnd"/>
      <w:r w:rsidRPr="00D3676E">
        <w:rPr>
          <w:rFonts w:ascii="Franklin Gothic Demi" w:hAnsi="Franklin Gothic Demi"/>
          <w:sz w:val="20"/>
          <w:szCs w:val="20"/>
        </w:rPr>
        <w:t>; BSE:</w:t>
      </w:r>
      <w:r w:rsidR="00B5766F" w:rsidRPr="00D3676E">
        <w:rPr>
          <w:rFonts w:ascii="Franklin Gothic Demi" w:hAnsi="Franklin Gothic Demi"/>
          <w:sz w:val="20"/>
          <w:szCs w:val="20"/>
        </w:rPr>
        <w:t xml:space="preserve"> Scrip Code 541403</w:t>
      </w:r>
      <w:r w:rsidRPr="00D3676E">
        <w:rPr>
          <w:rFonts w:ascii="Franklin Gothic Demi" w:hAnsi="Franklin Gothic Demi"/>
          <w:sz w:val="20"/>
          <w:szCs w:val="20"/>
        </w:rPr>
        <w:t>; NSE</w:t>
      </w:r>
      <w:r w:rsidR="00B5766F" w:rsidRPr="00D3676E">
        <w:rPr>
          <w:rFonts w:ascii="Franklin Gothic Demi" w:hAnsi="Franklin Gothic Demi"/>
          <w:sz w:val="20"/>
          <w:szCs w:val="20"/>
        </w:rPr>
        <w:t xml:space="preserve"> Scrip Code</w:t>
      </w:r>
      <w:r w:rsidRPr="00D3676E">
        <w:rPr>
          <w:rFonts w:ascii="Franklin Gothic Demi" w:hAnsi="Franklin Gothic Demi"/>
          <w:sz w:val="20"/>
          <w:szCs w:val="20"/>
        </w:rPr>
        <w:t xml:space="preserve">: </w:t>
      </w:r>
      <w:r w:rsidR="00B5766F" w:rsidRPr="00D3676E">
        <w:rPr>
          <w:rFonts w:ascii="Franklin Gothic Demi" w:hAnsi="Franklin Gothic Demi"/>
          <w:sz w:val="20"/>
          <w:szCs w:val="20"/>
        </w:rPr>
        <w:t>DOLLAR)</w:t>
      </w:r>
    </w:p>
    <w:p w:rsidR="007A1A72" w:rsidRPr="00D3676E" w:rsidRDefault="007A1A72" w:rsidP="00D3676E">
      <w:pPr>
        <w:spacing w:after="0" w:line="276" w:lineRule="auto"/>
        <w:jc w:val="both"/>
        <w:rPr>
          <w:rFonts w:ascii="Franklin Gothic Demi" w:hAnsi="Franklin Gothic Demi"/>
          <w:b/>
          <w:sz w:val="20"/>
          <w:szCs w:val="20"/>
        </w:rPr>
      </w:pPr>
    </w:p>
    <w:p w:rsidR="00BF5EC8" w:rsidRPr="00D3676E" w:rsidRDefault="007A1A72" w:rsidP="00D3676E">
      <w:pPr>
        <w:spacing w:after="0" w:line="276" w:lineRule="auto"/>
        <w:jc w:val="both"/>
        <w:rPr>
          <w:rFonts w:ascii="Franklin Gothic Demi" w:hAnsi="Franklin Gothic Demi"/>
          <w:sz w:val="20"/>
          <w:szCs w:val="20"/>
        </w:rPr>
      </w:pPr>
      <w:r w:rsidRPr="00D3676E">
        <w:rPr>
          <w:rFonts w:ascii="Franklin Gothic Demi" w:hAnsi="Franklin Gothic Demi"/>
          <w:sz w:val="20"/>
          <w:szCs w:val="20"/>
        </w:rPr>
        <w:t>From a humble beginning as a hosiery brand to a leading name in the innerwear segment, Dollar Industries Limited ranks among the top hosiery and garment manufacturing giants in India, covering entire range of knitted garments, from basic wear to outer wear. Behind its success lay a saga of business transformation, dedication, courage and confidence to swim against the tide and go beyond the call of duty. The focus has always remained on the demanding needs of a globalized world and end customer satisfaction. Today through its advanced quality products, Dollar has focused on achieving global excellence in cost, quality</w:t>
      </w:r>
      <w:r w:rsidR="00BF5EC8" w:rsidRPr="00D3676E">
        <w:rPr>
          <w:rFonts w:ascii="Franklin Gothic Demi" w:hAnsi="Franklin Gothic Demi"/>
          <w:sz w:val="20"/>
          <w:szCs w:val="20"/>
        </w:rPr>
        <w:t>and productivity. The styles introduced by Dollar have always stayed in tune with the latest fashion.</w:t>
      </w:r>
    </w:p>
    <w:p w:rsidR="00BF5EC8" w:rsidRPr="00D3676E" w:rsidRDefault="00BF5EC8" w:rsidP="00D3676E">
      <w:pPr>
        <w:shd w:val="clear" w:color="auto" w:fill="FFFFFF"/>
        <w:spacing w:after="0" w:line="276" w:lineRule="auto"/>
        <w:jc w:val="both"/>
        <w:rPr>
          <w:rFonts w:ascii="Franklin Gothic Demi" w:hAnsi="Franklin Gothic Demi"/>
          <w:sz w:val="20"/>
          <w:szCs w:val="20"/>
        </w:rPr>
      </w:pPr>
    </w:p>
    <w:p w:rsidR="00BF5EC8" w:rsidRPr="00D3676E" w:rsidRDefault="00BF5EC8" w:rsidP="00D3676E">
      <w:pPr>
        <w:shd w:val="clear" w:color="auto" w:fill="FFFFFF"/>
        <w:spacing w:after="0" w:line="276" w:lineRule="auto"/>
        <w:jc w:val="both"/>
        <w:rPr>
          <w:rFonts w:ascii="Franklin Gothic Demi" w:hAnsi="Franklin Gothic Demi"/>
          <w:sz w:val="20"/>
          <w:szCs w:val="20"/>
        </w:rPr>
      </w:pPr>
      <w:r w:rsidRPr="00D3676E">
        <w:rPr>
          <w:rFonts w:ascii="Franklin Gothic Demi" w:hAnsi="Franklin Gothic Demi"/>
          <w:sz w:val="20"/>
          <w:szCs w:val="20"/>
        </w:rPr>
        <w:t>Identical with top quality and value for money products, brand Dollar enjoys the trust of millions satisfied consumers across globe leaving far reaching footprints in global market.</w:t>
      </w:r>
    </w:p>
    <w:p w:rsidR="00D3676E" w:rsidRPr="00D3676E" w:rsidRDefault="00D3676E" w:rsidP="00D3676E">
      <w:pPr>
        <w:shd w:val="clear" w:color="auto" w:fill="FFFFFF"/>
        <w:spacing w:after="0" w:line="276" w:lineRule="auto"/>
        <w:jc w:val="both"/>
        <w:rPr>
          <w:rFonts w:ascii="Franklin Gothic Demi" w:hAnsi="Franklin Gothic Demi"/>
          <w:sz w:val="20"/>
          <w:szCs w:val="20"/>
        </w:rPr>
      </w:pPr>
    </w:p>
    <w:p w:rsidR="00BF5EC8" w:rsidRPr="00D3676E" w:rsidRDefault="00BF5EC8" w:rsidP="00D3676E">
      <w:pPr>
        <w:shd w:val="clear" w:color="auto" w:fill="FFFFFF"/>
        <w:spacing w:after="0" w:line="276" w:lineRule="auto"/>
        <w:jc w:val="both"/>
        <w:rPr>
          <w:rFonts w:ascii="Franklin Gothic Demi" w:hAnsi="Franklin Gothic Demi"/>
          <w:bCs/>
          <w:sz w:val="20"/>
          <w:szCs w:val="20"/>
        </w:rPr>
      </w:pPr>
      <w:r w:rsidRPr="00D3676E">
        <w:rPr>
          <w:rFonts w:ascii="Franklin Gothic Demi" w:hAnsi="Franklin Gothic Demi"/>
          <w:bCs/>
          <w:sz w:val="20"/>
          <w:szCs w:val="20"/>
        </w:rPr>
        <w:t>The company has a substantial pan-India presence and has established its market abroad, in countries like UAE, Oman, Jordan, Qatar, Kuwait, Bahrain, Yemen, Iraq, Nepal, and Sudan in past few years. The Company</w:t>
      </w:r>
      <w:r w:rsidR="00E452B9" w:rsidRPr="00D3676E">
        <w:rPr>
          <w:rFonts w:ascii="Franklin Gothic Demi" w:hAnsi="Franklin Gothic Demi"/>
          <w:bCs/>
          <w:sz w:val="20"/>
          <w:szCs w:val="20"/>
        </w:rPr>
        <w:t>’s shares are listed in NSE &amp; BSE</w:t>
      </w:r>
      <w:r w:rsidRPr="00D3676E">
        <w:rPr>
          <w:rFonts w:ascii="Franklin Gothic Demi" w:hAnsi="Franklin Gothic Demi"/>
          <w:bCs/>
          <w:sz w:val="20"/>
          <w:szCs w:val="20"/>
        </w:rPr>
        <w:t>.</w:t>
      </w:r>
    </w:p>
    <w:p w:rsidR="00BF5EC8" w:rsidRPr="00D3676E" w:rsidRDefault="00BF5EC8" w:rsidP="00D3676E">
      <w:pPr>
        <w:shd w:val="clear" w:color="auto" w:fill="FFFFFF"/>
        <w:spacing w:after="0" w:line="276" w:lineRule="auto"/>
        <w:jc w:val="both"/>
        <w:rPr>
          <w:rFonts w:ascii="Franklin Gothic Demi" w:hAnsi="Franklin Gothic Demi"/>
          <w:sz w:val="20"/>
          <w:szCs w:val="20"/>
        </w:rPr>
      </w:pPr>
    </w:p>
    <w:p w:rsidR="00BF5EC8" w:rsidRPr="00D3676E" w:rsidRDefault="00BF5EC8" w:rsidP="00D3676E">
      <w:pPr>
        <w:shd w:val="clear" w:color="auto" w:fill="FFFFFF"/>
        <w:spacing w:after="0" w:line="276" w:lineRule="auto"/>
        <w:jc w:val="both"/>
        <w:rPr>
          <w:rFonts w:ascii="Franklin Gothic Demi" w:hAnsi="Franklin Gothic Demi"/>
          <w:sz w:val="20"/>
          <w:szCs w:val="20"/>
        </w:rPr>
      </w:pPr>
      <w:r w:rsidRPr="00D3676E">
        <w:rPr>
          <w:rFonts w:ascii="Franklin Gothic Demi" w:hAnsi="Franklin Gothic Demi"/>
          <w:sz w:val="20"/>
          <w:szCs w:val="20"/>
        </w:rPr>
        <w:t>Dollar Industries holds 15% of the total market share in the organised segment and is the first Indian innerwear company to have a fully integrated manufacturing unit which is equipped with all the latest processing technology and the top-most finishing range to produce finished raw material dyed in any possible colour. Dollar has focused on excellence in cost, quality and productivity.</w:t>
      </w:r>
      <w:bookmarkStart w:id="2" w:name="_GoBack"/>
      <w:bookmarkEnd w:id="2"/>
    </w:p>
    <w:p w:rsidR="00BF5EC8" w:rsidRPr="00D3676E" w:rsidRDefault="00BF5EC8" w:rsidP="00D3676E">
      <w:pPr>
        <w:shd w:val="clear" w:color="auto" w:fill="FFFFFF"/>
        <w:spacing w:after="0" w:line="276" w:lineRule="auto"/>
        <w:jc w:val="both"/>
        <w:rPr>
          <w:rFonts w:ascii="Franklin Gothic Demi" w:hAnsi="Franklin Gothic Demi"/>
          <w:sz w:val="20"/>
          <w:szCs w:val="20"/>
        </w:rPr>
      </w:pPr>
    </w:p>
    <w:p w:rsidR="00654AF8" w:rsidRPr="00D3676E" w:rsidRDefault="00654AF8" w:rsidP="00D3676E">
      <w:pPr>
        <w:spacing w:after="0" w:line="276" w:lineRule="auto"/>
        <w:jc w:val="both"/>
        <w:rPr>
          <w:rFonts w:ascii="Franklin Gothic Demi" w:hAnsi="Franklin Gothic Demi"/>
          <w:sz w:val="20"/>
          <w:szCs w:val="20"/>
        </w:rPr>
      </w:pPr>
    </w:p>
    <w:p w:rsidR="00D3676E" w:rsidRPr="00D3676E" w:rsidRDefault="00D3676E" w:rsidP="00D3676E">
      <w:pPr>
        <w:spacing w:after="0" w:line="276" w:lineRule="auto"/>
        <w:jc w:val="both"/>
        <w:rPr>
          <w:rFonts w:ascii="Franklin Gothic Demi" w:hAnsi="Franklin Gothic Demi"/>
          <w:b/>
          <w:sz w:val="20"/>
          <w:szCs w:val="20"/>
        </w:rPr>
      </w:pPr>
    </w:p>
    <w:p w:rsidR="00654AF8" w:rsidRPr="00D3676E" w:rsidRDefault="00BE26F0" w:rsidP="00D3676E">
      <w:pPr>
        <w:spacing w:after="0" w:line="276" w:lineRule="auto"/>
        <w:jc w:val="both"/>
        <w:rPr>
          <w:rFonts w:ascii="Franklin Gothic Demi" w:hAnsi="Franklin Gothic Demi"/>
          <w:sz w:val="20"/>
          <w:szCs w:val="20"/>
        </w:rPr>
      </w:pPr>
      <w:r w:rsidRPr="00D3676E">
        <w:rPr>
          <w:rFonts w:ascii="Franklin Gothic Demi" w:hAnsi="Franklin Gothic Demi"/>
          <w:sz w:val="20"/>
          <w:szCs w:val="20"/>
        </w:rPr>
        <w:lastRenderedPageBreak/>
        <w:t xml:space="preserve">For more information contact: </w:t>
      </w:r>
    </w:p>
    <w:p w:rsidR="00654AF8" w:rsidRPr="00D3676E" w:rsidRDefault="000D71E6" w:rsidP="00D3676E">
      <w:pPr>
        <w:spacing w:after="0" w:line="276" w:lineRule="auto"/>
        <w:jc w:val="both"/>
        <w:rPr>
          <w:rFonts w:ascii="Franklin Gothic Demi" w:hAnsi="Franklin Gothic Demi"/>
          <w:sz w:val="20"/>
          <w:szCs w:val="20"/>
        </w:rPr>
      </w:pPr>
      <w:r w:rsidRPr="00D3676E">
        <w:rPr>
          <w:rFonts w:ascii="Franklin Gothic Demi" w:hAnsi="Franklin Gothic Demi"/>
          <w:noProof/>
          <w:sz w:val="20"/>
          <w:szCs w:val="20"/>
          <w:lang w:val="en-IN" w:eastAsia="en-IN"/>
        </w:rPr>
        <w:pict>
          <v:line id="Straight Connector 5" o:spid="_x0000_s1030" style="position:absolute;left:0;text-align:left;flip:y;z-index:251662336;visibility:visible" from="0,4.15pt" to="475.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" strokecolor="#9bbb59 [3206]" strokeweight="3pt">
            <v:shadow on="t" color="black" opacity="22937f" origin=",.5" offset="0,.63889mm"/>
          </v:line>
        </w:pict>
      </w:r>
    </w:p>
    <w:p w:rsidR="00654AF8" w:rsidRPr="00D3676E" w:rsidRDefault="00654AF8" w:rsidP="00D3676E">
      <w:pPr>
        <w:pBdr>
          <w:top w:val="nil"/>
          <w:left w:val="nil"/>
          <w:bottom w:val="nil"/>
          <w:right w:val="nil"/>
          <w:between w:val="nil"/>
        </w:pBdr>
        <w:spacing w:after="0" w:line="276" w:lineRule="auto"/>
        <w:jc w:val="both"/>
        <w:rPr>
          <w:rFonts w:ascii="Franklin Gothic Demi" w:hAnsi="Franklin Gothic Demi"/>
          <w:sz w:val="20"/>
          <w:szCs w:val="20"/>
        </w:rPr>
      </w:pPr>
    </w:p>
    <w:tbl>
      <w:tblPr>
        <w:tblStyle w:val="a"/>
        <w:tblW w:w="9360" w:type="dxa"/>
        <w:tblBorders>
          <w:top w:val="nil"/>
          <w:left w:val="nil"/>
          <w:bottom w:val="nil"/>
          <w:right w:val="nil"/>
          <w:insideH w:val="nil"/>
          <w:insideV w:val="nil"/>
        </w:tblBorders>
        <w:tblLayout w:type="fixed"/>
        <w:tblLook w:val="0400"/>
      </w:tblPr>
      <w:tblGrid>
        <w:gridCol w:w="5119"/>
        <w:gridCol w:w="4241"/>
      </w:tblGrid>
      <w:tr w:rsidR="003E465A" w:rsidRPr="00D3676E">
        <w:tc>
          <w:tcPr>
            <w:tcW w:w="5119" w:type="dxa"/>
          </w:tcPr>
          <w:p w:rsidR="00D13545" w:rsidRPr="00D3676E" w:rsidRDefault="00BE26F0" w:rsidP="00D3676E">
            <w:pPr>
              <w:tabs>
                <w:tab w:val="left" w:pos="7815"/>
              </w:tabs>
              <w:spacing w:line="276" w:lineRule="auto"/>
              <w:jc w:val="both"/>
              <w:rPr>
                <w:rFonts w:ascii="Franklin Gothic Demi" w:hAnsi="Franklin Gothic Demi"/>
                <w:sz w:val="20"/>
                <w:szCs w:val="20"/>
              </w:rPr>
            </w:pPr>
            <w:r w:rsidRPr="00D3676E">
              <w:rPr>
                <w:rFonts w:ascii="Franklin Gothic Demi" w:hAnsi="Franklin Gothic Demi"/>
                <w:sz w:val="20"/>
                <w:szCs w:val="20"/>
              </w:rPr>
              <w:t xml:space="preserve">Mr. </w:t>
            </w:r>
            <w:r w:rsidR="00950F6A" w:rsidRPr="00D3676E">
              <w:rPr>
                <w:rFonts w:ascii="Franklin Gothic Demi" w:hAnsi="Franklin Gothic Demi"/>
                <w:sz w:val="20"/>
                <w:szCs w:val="20"/>
              </w:rPr>
              <w:t>Shashankk Rakhecha</w:t>
            </w:r>
          </w:p>
          <w:p w:rsidR="00950F6A" w:rsidRPr="00D3676E" w:rsidRDefault="00C548BE" w:rsidP="00D3676E">
            <w:pPr>
              <w:tabs>
                <w:tab w:val="left" w:pos="7815"/>
              </w:tabs>
              <w:spacing w:line="276" w:lineRule="auto"/>
              <w:jc w:val="both"/>
              <w:rPr>
                <w:rFonts w:ascii="Franklin Gothic Demi" w:hAnsi="Franklin Gothic Demi"/>
                <w:sz w:val="20"/>
                <w:szCs w:val="20"/>
              </w:rPr>
            </w:pPr>
            <w:r w:rsidRPr="00D3676E">
              <w:rPr>
                <w:rFonts w:ascii="Franklin Gothic Demi" w:hAnsi="Franklin Gothic Demi"/>
                <w:sz w:val="20"/>
                <w:szCs w:val="20"/>
              </w:rPr>
              <w:t>Manager – Finance &amp; Accounts</w:t>
            </w:r>
          </w:p>
        </w:tc>
        <w:tc>
          <w:tcPr>
            <w:tcW w:w="4241" w:type="dxa"/>
          </w:tcPr>
          <w:p w:rsidR="00950F6A" w:rsidRPr="00D3676E" w:rsidRDefault="00BE26F0" w:rsidP="00D3676E">
            <w:pPr>
              <w:tabs>
                <w:tab w:val="left" w:pos="7815"/>
              </w:tabs>
              <w:spacing w:line="276" w:lineRule="auto"/>
              <w:jc w:val="both"/>
              <w:rPr>
                <w:rFonts w:ascii="Franklin Gothic Demi" w:hAnsi="Franklin Gothic Demi"/>
                <w:sz w:val="20"/>
                <w:szCs w:val="20"/>
              </w:rPr>
            </w:pPr>
            <w:r w:rsidRPr="00D3676E">
              <w:rPr>
                <w:rFonts w:ascii="Franklin Gothic Demi" w:hAnsi="Franklin Gothic Demi"/>
                <w:sz w:val="20"/>
                <w:szCs w:val="20"/>
              </w:rPr>
              <w:t>M</w:t>
            </w:r>
            <w:r w:rsidR="00950F6A" w:rsidRPr="00D3676E">
              <w:rPr>
                <w:rFonts w:ascii="Franklin Gothic Demi" w:hAnsi="Franklin Gothic Demi"/>
                <w:sz w:val="20"/>
                <w:szCs w:val="20"/>
              </w:rPr>
              <w:t xml:space="preserve">s.Shashi Agarwal </w:t>
            </w:r>
          </w:p>
          <w:p w:rsidR="00654AF8" w:rsidRPr="00D3676E" w:rsidRDefault="00950F6A" w:rsidP="00D3676E">
            <w:pPr>
              <w:tabs>
                <w:tab w:val="left" w:pos="7815"/>
              </w:tabs>
              <w:spacing w:line="276" w:lineRule="auto"/>
              <w:jc w:val="both"/>
              <w:rPr>
                <w:rFonts w:ascii="Franklin Gothic Demi" w:hAnsi="Franklin Gothic Demi"/>
                <w:sz w:val="20"/>
                <w:szCs w:val="20"/>
              </w:rPr>
            </w:pPr>
            <w:r w:rsidRPr="00D3676E">
              <w:rPr>
                <w:rFonts w:ascii="Franklin Gothic Demi" w:hAnsi="Franklin Gothic Demi"/>
                <w:sz w:val="20"/>
                <w:szCs w:val="20"/>
              </w:rPr>
              <w:t>Sr.VP</w:t>
            </w:r>
            <w:r w:rsidR="00D0439D" w:rsidRPr="00D3676E">
              <w:rPr>
                <w:rFonts w:ascii="Franklin Gothic Demi" w:hAnsi="Franklin Gothic Demi"/>
                <w:sz w:val="20"/>
                <w:szCs w:val="20"/>
              </w:rPr>
              <w:t xml:space="preserve">– </w:t>
            </w:r>
            <w:r w:rsidRPr="00D3676E">
              <w:rPr>
                <w:rFonts w:ascii="Franklin Gothic Demi" w:hAnsi="Franklin Gothic Demi"/>
                <w:sz w:val="20"/>
                <w:szCs w:val="20"/>
              </w:rPr>
              <w:t>Corporate Strategy &amp;Investor Relations</w:t>
            </w:r>
          </w:p>
        </w:tc>
      </w:tr>
      <w:tr w:rsidR="003E465A" w:rsidRPr="00D3676E">
        <w:tc>
          <w:tcPr>
            <w:tcW w:w="5119" w:type="dxa"/>
          </w:tcPr>
          <w:p w:rsidR="00654AF8" w:rsidRPr="00D3676E" w:rsidRDefault="00950F6A" w:rsidP="00D3676E">
            <w:pPr>
              <w:tabs>
                <w:tab w:val="left" w:pos="7815"/>
              </w:tabs>
              <w:spacing w:line="276" w:lineRule="auto"/>
              <w:jc w:val="both"/>
              <w:rPr>
                <w:rFonts w:ascii="Franklin Gothic Demi" w:hAnsi="Franklin Gothic Demi"/>
                <w:sz w:val="20"/>
                <w:szCs w:val="20"/>
              </w:rPr>
            </w:pPr>
            <w:r w:rsidRPr="00D3676E">
              <w:rPr>
                <w:rFonts w:ascii="Franklin Gothic Demi" w:hAnsi="Franklin Gothic Demi"/>
                <w:sz w:val="20"/>
                <w:szCs w:val="20"/>
              </w:rPr>
              <w:t xml:space="preserve">Dollar Industries </w:t>
            </w:r>
            <w:r w:rsidR="00D0439D" w:rsidRPr="00D3676E">
              <w:rPr>
                <w:rFonts w:ascii="Franklin Gothic Demi" w:hAnsi="Franklin Gothic Demi"/>
                <w:sz w:val="20"/>
                <w:szCs w:val="20"/>
              </w:rPr>
              <w:t>Limited</w:t>
            </w:r>
          </w:p>
        </w:tc>
        <w:tc>
          <w:tcPr>
            <w:tcW w:w="4241" w:type="dxa"/>
          </w:tcPr>
          <w:p w:rsidR="00654AF8" w:rsidRPr="00D3676E" w:rsidRDefault="00950F6A" w:rsidP="00D3676E">
            <w:pPr>
              <w:spacing w:line="276" w:lineRule="auto"/>
              <w:jc w:val="both"/>
              <w:rPr>
                <w:rFonts w:ascii="Franklin Gothic Demi" w:hAnsi="Franklin Gothic Demi"/>
                <w:sz w:val="20"/>
                <w:szCs w:val="20"/>
              </w:rPr>
            </w:pPr>
            <w:r w:rsidRPr="00D3676E">
              <w:rPr>
                <w:rFonts w:ascii="Franklin Gothic Demi" w:hAnsi="Franklin Gothic Demi"/>
                <w:sz w:val="20"/>
                <w:szCs w:val="20"/>
              </w:rPr>
              <w:t xml:space="preserve">Dollar Industries </w:t>
            </w:r>
            <w:r w:rsidR="00D0439D" w:rsidRPr="00D3676E">
              <w:rPr>
                <w:rFonts w:ascii="Franklin Gothic Demi" w:hAnsi="Franklin Gothic Demi"/>
                <w:sz w:val="20"/>
                <w:szCs w:val="20"/>
              </w:rPr>
              <w:t>Limited</w:t>
            </w:r>
          </w:p>
        </w:tc>
      </w:tr>
      <w:tr w:rsidR="003E465A" w:rsidRPr="00D3676E">
        <w:tc>
          <w:tcPr>
            <w:tcW w:w="5119" w:type="dxa"/>
          </w:tcPr>
          <w:p w:rsidR="00654AF8" w:rsidRPr="00D3676E" w:rsidRDefault="00D0439D" w:rsidP="00D3676E">
            <w:pPr>
              <w:tabs>
                <w:tab w:val="left" w:pos="7815"/>
              </w:tabs>
              <w:spacing w:line="276" w:lineRule="auto"/>
              <w:jc w:val="both"/>
              <w:rPr>
                <w:rFonts w:ascii="Franklin Gothic Demi" w:hAnsi="Franklin Gothic Demi"/>
                <w:sz w:val="20"/>
                <w:szCs w:val="20"/>
              </w:rPr>
            </w:pPr>
            <w:r w:rsidRPr="00D3676E">
              <w:rPr>
                <w:rFonts w:ascii="Franklin Gothic Demi" w:hAnsi="Franklin Gothic Demi"/>
                <w:sz w:val="20"/>
                <w:szCs w:val="20"/>
              </w:rPr>
              <w:t xml:space="preserve">Tel:  +91 </w:t>
            </w:r>
            <w:r w:rsidR="00950F6A" w:rsidRPr="00D3676E">
              <w:rPr>
                <w:rFonts w:ascii="Franklin Gothic Demi" w:hAnsi="Franklin Gothic Demi"/>
                <w:sz w:val="20"/>
                <w:szCs w:val="20"/>
              </w:rPr>
              <w:t>9748262061</w:t>
            </w:r>
          </w:p>
        </w:tc>
        <w:tc>
          <w:tcPr>
            <w:tcW w:w="4241" w:type="dxa"/>
          </w:tcPr>
          <w:p w:rsidR="00654AF8" w:rsidRPr="00D3676E" w:rsidRDefault="00950F6A" w:rsidP="00D3676E">
            <w:pPr>
              <w:tabs>
                <w:tab w:val="left" w:pos="7815"/>
              </w:tabs>
              <w:spacing w:line="276" w:lineRule="auto"/>
              <w:jc w:val="both"/>
              <w:rPr>
                <w:rFonts w:ascii="Franklin Gothic Demi" w:hAnsi="Franklin Gothic Demi"/>
                <w:sz w:val="20"/>
                <w:szCs w:val="20"/>
              </w:rPr>
            </w:pPr>
            <w:r w:rsidRPr="00D3676E">
              <w:rPr>
                <w:rFonts w:ascii="Franklin Gothic Demi" w:hAnsi="Franklin Gothic Demi"/>
                <w:sz w:val="20"/>
                <w:szCs w:val="20"/>
              </w:rPr>
              <w:t>M: +91 9830693972</w:t>
            </w:r>
          </w:p>
        </w:tc>
      </w:tr>
      <w:tr w:rsidR="003E465A" w:rsidRPr="00D3676E">
        <w:tc>
          <w:tcPr>
            <w:tcW w:w="5119" w:type="dxa"/>
          </w:tcPr>
          <w:p w:rsidR="00654AF8" w:rsidRPr="00D3676E" w:rsidRDefault="00BE26F0" w:rsidP="00D3676E">
            <w:pPr>
              <w:tabs>
                <w:tab w:val="left" w:pos="7815"/>
              </w:tabs>
              <w:spacing w:line="276" w:lineRule="auto"/>
              <w:jc w:val="both"/>
              <w:rPr>
                <w:rFonts w:ascii="Franklin Gothic Demi" w:hAnsi="Franklin Gothic Demi"/>
                <w:sz w:val="20"/>
                <w:szCs w:val="20"/>
              </w:rPr>
            </w:pPr>
            <w:r w:rsidRPr="00D3676E">
              <w:rPr>
                <w:rFonts w:ascii="Franklin Gothic Demi" w:hAnsi="Franklin Gothic Demi"/>
                <w:sz w:val="20"/>
                <w:szCs w:val="20"/>
              </w:rPr>
              <w:t>E-mail:</w:t>
            </w:r>
            <w:r w:rsidR="00950F6A" w:rsidRPr="00D3676E">
              <w:rPr>
                <w:rFonts w:ascii="Franklin Gothic Demi" w:hAnsi="Franklin Gothic Demi"/>
                <w:sz w:val="20"/>
                <w:szCs w:val="20"/>
              </w:rPr>
              <w:t xml:space="preserve"> shashankk.rakhecha@dollarglobal.in </w:t>
            </w:r>
          </w:p>
        </w:tc>
        <w:tc>
          <w:tcPr>
            <w:tcW w:w="4241" w:type="dxa"/>
          </w:tcPr>
          <w:p w:rsidR="00950F6A" w:rsidRPr="00D3676E" w:rsidRDefault="00950F6A" w:rsidP="00D3676E">
            <w:pPr>
              <w:spacing w:line="276" w:lineRule="auto"/>
              <w:jc w:val="both"/>
              <w:rPr>
                <w:rFonts w:ascii="Franklin Gothic Demi" w:hAnsi="Franklin Gothic Demi"/>
                <w:sz w:val="20"/>
                <w:szCs w:val="20"/>
                <w:u w:val="single"/>
              </w:rPr>
            </w:pPr>
            <w:r w:rsidRPr="00D3676E">
              <w:rPr>
                <w:rFonts w:ascii="Franklin Gothic Demi" w:hAnsi="Franklin Gothic Demi"/>
                <w:sz w:val="20"/>
                <w:szCs w:val="20"/>
              </w:rPr>
              <w:t>E-mail: shashi.agarwal</w:t>
            </w:r>
            <w:hyperlink r:id="rId7" w:history="1">
              <w:r w:rsidRPr="00D3676E">
                <w:rPr>
                  <w:rStyle w:val="Hyperlink"/>
                  <w:rFonts w:ascii="Franklin Gothic Demi" w:hAnsi="Franklin Gothic Demi"/>
                  <w:color w:val="auto"/>
                  <w:sz w:val="20"/>
                  <w:szCs w:val="20"/>
                  <w:u w:val="none"/>
                </w:rPr>
                <w:t>@dollarglobal</w:t>
              </w:r>
            </w:hyperlink>
            <w:r w:rsidRPr="00D3676E">
              <w:rPr>
                <w:rFonts w:ascii="Franklin Gothic Demi" w:hAnsi="Franklin Gothic Demi"/>
                <w:sz w:val="20"/>
                <w:szCs w:val="20"/>
              </w:rPr>
              <w:t>.in</w:t>
            </w:r>
          </w:p>
          <w:p w:rsidR="00654AF8" w:rsidRPr="00D3676E" w:rsidRDefault="00654AF8" w:rsidP="00D3676E">
            <w:pPr>
              <w:pBdr>
                <w:top w:val="nil"/>
                <w:left w:val="nil"/>
                <w:bottom w:val="nil"/>
                <w:right w:val="nil"/>
                <w:between w:val="nil"/>
              </w:pBdr>
              <w:spacing w:line="276" w:lineRule="auto"/>
              <w:jc w:val="both"/>
              <w:rPr>
                <w:rFonts w:ascii="Franklin Gothic Demi" w:hAnsi="Franklin Gothic Demi"/>
                <w:sz w:val="20"/>
                <w:szCs w:val="20"/>
              </w:rPr>
            </w:pPr>
          </w:p>
        </w:tc>
      </w:tr>
    </w:tbl>
    <w:p w:rsidR="00654AF8" w:rsidRPr="00D3676E" w:rsidRDefault="00654AF8" w:rsidP="00D3676E">
      <w:pPr>
        <w:spacing w:after="0" w:line="276" w:lineRule="auto"/>
        <w:jc w:val="both"/>
        <w:rPr>
          <w:rFonts w:ascii="Franklin Gothic Demi" w:hAnsi="Franklin Gothic Demi"/>
          <w:b/>
          <w:sz w:val="20"/>
          <w:szCs w:val="20"/>
        </w:rPr>
      </w:pPr>
    </w:p>
    <w:p w:rsidR="00654AF8" w:rsidRPr="00D3676E" w:rsidRDefault="00654AF8" w:rsidP="00D3676E">
      <w:pPr>
        <w:spacing w:after="0" w:line="276" w:lineRule="auto"/>
        <w:jc w:val="both"/>
        <w:rPr>
          <w:rFonts w:ascii="Franklin Gothic Demi" w:hAnsi="Franklin Gothic Demi"/>
          <w:b/>
          <w:sz w:val="20"/>
          <w:szCs w:val="20"/>
        </w:rPr>
      </w:pPr>
    </w:p>
    <w:p w:rsidR="00654AF8" w:rsidRPr="00D3676E" w:rsidRDefault="00BE26F0" w:rsidP="00D3676E">
      <w:pPr>
        <w:spacing w:after="0" w:line="276" w:lineRule="auto"/>
        <w:jc w:val="both"/>
        <w:rPr>
          <w:rFonts w:ascii="Franklin Gothic Demi" w:hAnsi="Franklin Gothic Demi"/>
          <w:b/>
          <w:sz w:val="20"/>
          <w:szCs w:val="20"/>
        </w:rPr>
      </w:pPr>
      <w:r w:rsidRPr="00D3676E">
        <w:rPr>
          <w:rFonts w:ascii="Franklin Gothic Demi" w:hAnsi="Franklin Gothic Demi"/>
          <w:b/>
          <w:sz w:val="20"/>
          <w:szCs w:val="20"/>
        </w:rPr>
        <w:t>DISCLAIMER:</w:t>
      </w:r>
    </w:p>
    <w:p w:rsidR="00654AF8" w:rsidRPr="00D3676E" w:rsidRDefault="00654AF8" w:rsidP="00D3676E">
      <w:pPr>
        <w:spacing w:after="0" w:line="276" w:lineRule="auto"/>
        <w:jc w:val="both"/>
        <w:rPr>
          <w:rFonts w:ascii="Franklin Gothic Demi" w:hAnsi="Franklin Gothic Demi"/>
          <w:b/>
          <w:sz w:val="20"/>
          <w:szCs w:val="20"/>
        </w:rPr>
      </w:pPr>
    </w:p>
    <w:p w:rsidR="00654AF8" w:rsidRPr="00D3676E" w:rsidRDefault="00BE26F0" w:rsidP="00D3676E">
      <w:pPr>
        <w:spacing w:line="276" w:lineRule="auto"/>
        <w:jc w:val="both"/>
        <w:rPr>
          <w:rFonts w:ascii="Franklin Gothic Demi" w:hAnsi="Franklin Gothic Demi"/>
          <w:i/>
          <w:sz w:val="20"/>
          <w:szCs w:val="20"/>
        </w:rPr>
      </w:pPr>
      <w:r w:rsidRPr="00D3676E">
        <w:rPr>
          <w:rFonts w:ascii="Franklin Gothic Demi" w:hAnsi="Franklin Gothic Demi"/>
          <w:i/>
          <w:sz w:val="20"/>
          <w:szCs w:val="20"/>
        </w:rPr>
        <w:t>Certain statements that are made in the Press Release may be forward-looking statements. Such forward-looking statements are subject to certain risks and uncertainties like significant changes in economic environment in India and overseas, tax laws, inflation, litigation, etc. Actual results might differ substantially from those expressed or implied. PPAP Automotive Ltd. will not be in any way responsible for any action taken based on such statements and discussions; and undertakes no obligation to publicly update these forward-looking statements to reflect subsequent events or circumstances.</w:t>
      </w:r>
    </w:p>
    <w:p w:rsidR="00654AF8" w:rsidRPr="00D3676E" w:rsidRDefault="000D71E6" w:rsidP="00D3676E">
      <w:pPr>
        <w:spacing w:line="276" w:lineRule="auto"/>
        <w:jc w:val="both"/>
        <w:rPr>
          <w:rFonts w:ascii="Franklin Gothic Demi" w:hAnsi="Franklin Gothic Demi"/>
          <w:sz w:val="20"/>
          <w:szCs w:val="20"/>
        </w:rPr>
      </w:pPr>
      <w:r w:rsidRPr="00D3676E">
        <w:rPr>
          <w:rFonts w:ascii="Franklin Gothic Demi" w:hAnsi="Franklin Gothic Demi"/>
          <w:noProof/>
          <w:sz w:val="20"/>
          <w:szCs w:val="20"/>
          <w:lang w:val="en-IN" w:eastAsia="en-IN"/>
        </w:rPr>
        <w:pict>
          <v:shape id="_x0000_s1029" style="position:absolute;left:0;text-align:left;margin-left:-531pt;margin-top:-1in;width:1323pt;height:15in;z-index:-251652096;visibility:visible;mso-wrap-style:square;mso-wrap-distance-left:0;mso-wrap-distance-top:0;mso-wrap-distance-right:0;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" path="m,21600l11981,r9619,l9619,21600,,21600xe" fillcolor="#dadada" stroked="f" strokeweight="1pt">
            <v:fill opacity="32125f"/>
            <v:stroke miterlimit="4" joinstyle="miter"/>
            <v:path arrowok="t" o:extrusionok="f" o:connecttype="custom" o:connectlocs="8401051,6858001;8401051,6858001;8401051,6858001;8401051,6858001" o:connectangles="0,90,180,270"/>
          </v:shape>
        </w:pict>
      </w:r>
      <w:r w:rsidRPr="00D3676E">
        <w:rPr>
          <w:rFonts w:ascii="Franklin Gothic Demi" w:hAnsi="Franklin Gothic Demi"/>
          <w:noProof/>
          <w:sz w:val="20"/>
          <w:szCs w:val="20"/>
          <w:lang w:val="en-IN" w:eastAsia="en-IN"/>
        </w:rPr>
        <w:pict>
          <v:shape id="Freeform 4" o:spid="_x0000_s1028" style="position:absolute;left:0;text-align:left;margin-left:-586.5pt;margin-top:-102pt;width:1323pt;height:15in;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" path="m,21600l11981,r9619,l9619,21600,,21600xe" fillcolor="#dadada" stroked="f" strokeweight="1pt">
            <v:fill opacity="32125f"/>
            <v:stroke miterlimit="4" joinstyle="miter"/>
            <v:path arrowok="t" o:extrusionok="f" o:connecttype="custom" o:connectlocs="2147483646,2147483646;2147483646,2147483646;2147483646,2147483646;2147483646,2147483646" o:connectangles="0,90,180,270"/>
          </v:shape>
        </w:pict>
      </w:r>
      <w:bookmarkEnd w:id="0"/>
    </w:p>
    <w:sectPr w:rsidR="00654AF8" w:rsidRPr="00D3676E" w:rsidSect="005E5E0D">
      <w:pgSz w:w="12240" w:h="15840"/>
      <w:pgMar w:top="810" w:right="1440" w:bottom="126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47F83"/>
    <w:multiLevelType w:val="multilevel"/>
    <w:tmpl w:val="2CB8D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4AF8"/>
    <w:rsid w:val="00006941"/>
    <w:rsid w:val="0002719B"/>
    <w:rsid w:val="000B619E"/>
    <w:rsid w:val="000D71E6"/>
    <w:rsid w:val="000F020A"/>
    <w:rsid w:val="000F7A16"/>
    <w:rsid w:val="001069B2"/>
    <w:rsid w:val="0017003D"/>
    <w:rsid w:val="00174C8B"/>
    <w:rsid w:val="00182358"/>
    <w:rsid w:val="00194139"/>
    <w:rsid w:val="00197211"/>
    <w:rsid w:val="001D1B74"/>
    <w:rsid w:val="001D2F22"/>
    <w:rsid w:val="00202EB9"/>
    <w:rsid w:val="00214978"/>
    <w:rsid w:val="00246366"/>
    <w:rsid w:val="002537B3"/>
    <w:rsid w:val="00263D39"/>
    <w:rsid w:val="002C093C"/>
    <w:rsid w:val="002D5DFD"/>
    <w:rsid w:val="003612A4"/>
    <w:rsid w:val="0037270E"/>
    <w:rsid w:val="00395AC1"/>
    <w:rsid w:val="003A738A"/>
    <w:rsid w:val="003E465A"/>
    <w:rsid w:val="004105F3"/>
    <w:rsid w:val="0042387B"/>
    <w:rsid w:val="00435333"/>
    <w:rsid w:val="004830E9"/>
    <w:rsid w:val="00494CB7"/>
    <w:rsid w:val="004D16FA"/>
    <w:rsid w:val="004F6FBD"/>
    <w:rsid w:val="00502E9F"/>
    <w:rsid w:val="00540730"/>
    <w:rsid w:val="0056590E"/>
    <w:rsid w:val="005E5E0D"/>
    <w:rsid w:val="0063334A"/>
    <w:rsid w:val="006356A2"/>
    <w:rsid w:val="00654AF8"/>
    <w:rsid w:val="006D7093"/>
    <w:rsid w:val="00710D2F"/>
    <w:rsid w:val="00712A8B"/>
    <w:rsid w:val="00725612"/>
    <w:rsid w:val="007542F0"/>
    <w:rsid w:val="007850CB"/>
    <w:rsid w:val="007A1A72"/>
    <w:rsid w:val="007E281A"/>
    <w:rsid w:val="00841105"/>
    <w:rsid w:val="008761BB"/>
    <w:rsid w:val="008C4E8A"/>
    <w:rsid w:val="00950F6A"/>
    <w:rsid w:val="0096355A"/>
    <w:rsid w:val="00974184"/>
    <w:rsid w:val="009B2454"/>
    <w:rsid w:val="009E40F9"/>
    <w:rsid w:val="00A50C9F"/>
    <w:rsid w:val="00A7769E"/>
    <w:rsid w:val="00A902B2"/>
    <w:rsid w:val="00AA64FE"/>
    <w:rsid w:val="00AB4282"/>
    <w:rsid w:val="00AD5A21"/>
    <w:rsid w:val="00AE73F3"/>
    <w:rsid w:val="00B23C93"/>
    <w:rsid w:val="00B5766F"/>
    <w:rsid w:val="00B65876"/>
    <w:rsid w:val="00B959D5"/>
    <w:rsid w:val="00BA3756"/>
    <w:rsid w:val="00BD6ECA"/>
    <w:rsid w:val="00BE26F0"/>
    <w:rsid w:val="00BF5EC8"/>
    <w:rsid w:val="00C33150"/>
    <w:rsid w:val="00C548BE"/>
    <w:rsid w:val="00C8217A"/>
    <w:rsid w:val="00C84509"/>
    <w:rsid w:val="00CC6484"/>
    <w:rsid w:val="00D0439D"/>
    <w:rsid w:val="00D06679"/>
    <w:rsid w:val="00D13545"/>
    <w:rsid w:val="00D3676E"/>
    <w:rsid w:val="00D552F3"/>
    <w:rsid w:val="00E452B9"/>
    <w:rsid w:val="00E92774"/>
    <w:rsid w:val="00EE4274"/>
    <w:rsid w:val="00EF2CBC"/>
    <w:rsid w:val="00F324FC"/>
    <w:rsid w:val="00FC21A8"/>
    <w:rsid w:val="00FD73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5E0D"/>
  </w:style>
  <w:style w:type="paragraph" w:styleId="Heading1">
    <w:name w:val="heading 1"/>
    <w:basedOn w:val="Normal"/>
    <w:next w:val="Normal"/>
    <w:rsid w:val="005E5E0D"/>
    <w:pPr>
      <w:keepNext/>
      <w:keepLines/>
      <w:spacing w:before="480" w:after="120"/>
      <w:outlineLvl w:val="0"/>
    </w:pPr>
    <w:rPr>
      <w:b/>
      <w:sz w:val="48"/>
      <w:szCs w:val="48"/>
    </w:rPr>
  </w:style>
  <w:style w:type="paragraph" w:styleId="Heading2">
    <w:name w:val="heading 2"/>
    <w:basedOn w:val="Normal"/>
    <w:next w:val="Normal"/>
    <w:rsid w:val="005E5E0D"/>
    <w:pPr>
      <w:keepNext/>
      <w:keepLines/>
      <w:spacing w:before="360" w:after="80"/>
      <w:outlineLvl w:val="1"/>
    </w:pPr>
    <w:rPr>
      <w:b/>
      <w:sz w:val="36"/>
      <w:szCs w:val="36"/>
    </w:rPr>
  </w:style>
  <w:style w:type="paragraph" w:styleId="Heading3">
    <w:name w:val="heading 3"/>
    <w:basedOn w:val="Normal"/>
    <w:next w:val="Normal"/>
    <w:rsid w:val="005E5E0D"/>
    <w:pPr>
      <w:keepNext/>
      <w:keepLines/>
      <w:spacing w:before="280" w:after="80"/>
      <w:outlineLvl w:val="2"/>
    </w:pPr>
    <w:rPr>
      <w:b/>
      <w:sz w:val="28"/>
      <w:szCs w:val="28"/>
    </w:rPr>
  </w:style>
  <w:style w:type="paragraph" w:styleId="Heading4">
    <w:name w:val="heading 4"/>
    <w:basedOn w:val="Normal"/>
    <w:next w:val="Normal"/>
    <w:rsid w:val="005E5E0D"/>
    <w:pPr>
      <w:keepNext/>
      <w:keepLines/>
      <w:spacing w:before="240" w:after="40"/>
      <w:outlineLvl w:val="3"/>
    </w:pPr>
    <w:rPr>
      <w:b/>
      <w:sz w:val="24"/>
      <w:szCs w:val="24"/>
    </w:rPr>
  </w:style>
  <w:style w:type="paragraph" w:styleId="Heading5">
    <w:name w:val="heading 5"/>
    <w:basedOn w:val="Normal"/>
    <w:next w:val="Normal"/>
    <w:rsid w:val="005E5E0D"/>
    <w:pPr>
      <w:keepNext/>
      <w:keepLines/>
      <w:spacing w:before="220" w:after="40"/>
      <w:outlineLvl w:val="4"/>
    </w:pPr>
    <w:rPr>
      <w:b/>
    </w:rPr>
  </w:style>
  <w:style w:type="paragraph" w:styleId="Heading6">
    <w:name w:val="heading 6"/>
    <w:basedOn w:val="Normal"/>
    <w:next w:val="Normal"/>
    <w:rsid w:val="005E5E0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E5E0D"/>
    <w:pPr>
      <w:keepNext/>
      <w:keepLines/>
      <w:spacing w:before="480" w:after="120"/>
    </w:pPr>
    <w:rPr>
      <w:b/>
      <w:sz w:val="72"/>
      <w:szCs w:val="72"/>
    </w:rPr>
  </w:style>
  <w:style w:type="paragraph" w:styleId="Subtitle">
    <w:name w:val="Subtitle"/>
    <w:basedOn w:val="Normal"/>
    <w:next w:val="Normal"/>
    <w:rsid w:val="005E5E0D"/>
    <w:pPr>
      <w:keepNext/>
      <w:keepLines/>
      <w:spacing w:before="360" w:after="80"/>
    </w:pPr>
    <w:rPr>
      <w:rFonts w:ascii="Georgia" w:eastAsia="Georgia" w:hAnsi="Georgia" w:cs="Georgia"/>
      <w:i/>
      <w:color w:val="666666"/>
      <w:sz w:val="48"/>
      <w:szCs w:val="48"/>
    </w:rPr>
  </w:style>
  <w:style w:type="table" w:customStyle="1" w:styleId="a">
    <w:basedOn w:val="TableNormal"/>
    <w:rsid w:val="005E5E0D"/>
    <w:pPr>
      <w:spacing w:after="0" w:line="240" w:lineRule="auto"/>
    </w:pPr>
    <w:rPr>
      <w:sz w:val="21"/>
      <w:szCs w:val="21"/>
    </w:rPr>
    <w:tblPr>
      <w:tblStyleRowBandSize w:val="1"/>
      <w:tblStyleColBandSize w:val="1"/>
      <w:tblInd w:w="0" w:type="dxa"/>
      <w:tblCellMar>
        <w:top w:w="0" w:type="dxa"/>
        <w:left w:w="115" w:type="dxa"/>
        <w:bottom w:w="0" w:type="dxa"/>
        <w:right w:w="115" w:type="dxa"/>
      </w:tblCellMar>
    </w:tblPr>
    <w:tcPr>
      <w:shd w:val="clear" w:color="auto" w:fill="E8E8E8"/>
    </w:tcPr>
  </w:style>
  <w:style w:type="character" w:customStyle="1" w:styleId="lrzxr">
    <w:name w:val="lrzxr"/>
    <w:basedOn w:val="DefaultParagraphFont"/>
    <w:rsid w:val="00BF5EC8"/>
  </w:style>
  <w:style w:type="paragraph" w:styleId="NoSpacing">
    <w:name w:val="No Spacing"/>
    <w:uiPriority w:val="1"/>
    <w:qFormat/>
    <w:rsid w:val="00BF5EC8"/>
    <w:pPr>
      <w:spacing w:after="0" w:line="240" w:lineRule="auto"/>
    </w:pPr>
    <w:rPr>
      <w:rFonts w:asciiTheme="minorHAnsi" w:eastAsiaTheme="minorHAnsi" w:hAnsiTheme="minorHAnsi" w:cstheme="minorBidi"/>
    </w:rPr>
  </w:style>
  <w:style w:type="character" w:styleId="Strong">
    <w:name w:val="Strong"/>
    <w:basedOn w:val="DefaultParagraphFont"/>
    <w:uiPriority w:val="22"/>
    <w:qFormat/>
    <w:rsid w:val="00BF5EC8"/>
    <w:rPr>
      <w:b/>
      <w:bCs/>
    </w:rPr>
  </w:style>
  <w:style w:type="character" w:styleId="Hyperlink">
    <w:name w:val="Hyperlink"/>
    <w:basedOn w:val="DefaultParagraphFont"/>
    <w:uiPriority w:val="99"/>
    <w:unhideWhenUsed/>
    <w:rsid w:val="00950F6A"/>
    <w:rPr>
      <w:color w:val="0000FF" w:themeColor="hyperlink"/>
      <w:u w:val="single"/>
    </w:rPr>
  </w:style>
  <w:style w:type="character" w:customStyle="1" w:styleId="UnresolvedMention1">
    <w:name w:val="Unresolved Mention1"/>
    <w:basedOn w:val="DefaultParagraphFont"/>
    <w:uiPriority w:val="99"/>
    <w:semiHidden/>
    <w:unhideWhenUsed/>
    <w:rsid w:val="00950F6A"/>
    <w:rPr>
      <w:color w:val="605E5C"/>
      <w:shd w:val="clear" w:color="auto" w:fill="E1DFDD"/>
    </w:rPr>
  </w:style>
  <w:style w:type="paragraph" w:styleId="BalloonText">
    <w:name w:val="Balloon Text"/>
    <w:basedOn w:val="Normal"/>
    <w:link w:val="BalloonTextChar"/>
    <w:uiPriority w:val="99"/>
    <w:semiHidden/>
    <w:unhideWhenUsed/>
    <w:rsid w:val="002D5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DF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32512269">
      <w:bodyDiv w:val="1"/>
      <w:marLeft w:val="0"/>
      <w:marRight w:val="0"/>
      <w:marTop w:val="0"/>
      <w:marBottom w:val="0"/>
      <w:divBdr>
        <w:top w:val="none" w:sz="0" w:space="0" w:color="auto"/>
        <w:left w:val="none" w:sz="0" w:space="0" w:color="auto"/>
        <w:bottom w:val="none" w:sz="0" w:space="0" w:color="auto"/>
        <w:right w:val="none" w:sz="0" w:space="0" w:color="auto"/>
      </w:divBdr>
    </w:div>
    <w:div w:id="2060204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dollarglob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larglobal.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user79</cp:lastModifiedBy>
  <cp:revision>5</cp:revision>
  <cp:lastPrinted>2020-02-11T13:03:00Z</cp:lastPrinted>
  <dcterms:created xsi:type="dcterms:W3CDTF">2020-06-30T12:39:00Z</dcterms:created>
  <dcterms:modified xsi:type="dcterms:W3CDTF">2020-06-30T12:51:00Z</dcterms:modified>
</cp:coreProperties>
</file>